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71227" w:rsidP="71E996CF" w:rsidRDefault="23E90EF8" w14:paraId="420D9BD0" w14:textId="3565EB6B">
      <w:r>
        <w:rPr>
          <w:noProof/>
        </w:rPr>
        <w:drawing>
          <wp:inline distT="0" distB="0" distL="0" distR="0" wp14:anchorId="5F93B904" wp14:editId="71E996CF">
            <wp:extent cx="2257425" cy="1057275"/>
            <wp:effectExtent l="0" t="0" r="0" b="0"/>
            <wp:docPr id="908729816" name="Picture 90872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425" cy="1057275"/>
                    </a:xfrm>
                    <a:prstGeom prst="rect">
                      <a:avLst/>
                    </a:prstGeom>
                  </pic:spPr>
                </pic:pic>
              </a:graphicData>
            </a:graphic>
          </wp:inline>
        </w:drawing>
      </w:r>
      <w:r w:rsidR="79DABC21">
        <w:t xml:space="preserve">     </w:t>
      </w:r>
      <w:r>
        <w:rPr>
          <w:noProof/>
        </w:rPr>
        <w:drawing>
          <wp:inline distT="0" distB="0" distL="0" distR="0" wp14:anchorId="5EFD6A9F" wp14:editId="3F165ABC">
            <wp:extent cx="1943100" cy="1085850"/>
            <wp:effectExtent l="0" t="0" r="0" b="0"/>
            <wp:docPr id="1020946160" name="Picture 102094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1085850"/>
                    </a:xfrm>
                    <a:prstGeom prst="rect">
                      <a:avLst/>
                    </a:prstGeom>
                  </pic:spPr>
                </pic:pic>
              </a:graphicData>
            </a:graphic>
          </wp:inline>
        </w:drawing>
      </w:r>
      <w:r>
        <w:br/>
      </w:r>
    </w:p>
    <w:p w:rsidR="00271227" w:rsidP="71E996CF" w:rsidRDefault="3A53EE78" w14:paraId="6A0F5F8A" w14:textId="1A86637A">
      <w:pPr>
        <w:jc w:val="center"/>
        <w:rPr>
          <w:rFonts w:ascii="Arial" w:hAnsi="Arial" w:eastAsia="Arial" w:cs="Arial"/>
          <w:b/>
          <w:bCs/>
          <w:color w:val="000000" w:themeColor="text1"/>
          <w:sz w:val="48"/>
          <w:szCs w:val="48"/>
        </w:rPr>
      </w:pPr>
      <w:r w:rsidRPr="71E996CF">
        <w:rPr>
          <w:rFonts w:ascii="Arial" w:hAnsi="Arial" w:eastAsia="Arial" w:cs="Arial"/>
          <w:b/>
          <w:bCs/>
          <w:color w:val="000000" w:themeColor="text1"/>
          <w:sz w:val="48"/>
          <w:szCs w:val="48"/>
        </w:rPr>
        <w:t xml:space="preserve">Access Improvement </w:t>
      </w:r>
      <w:r w:rsidRPr="71E996CF" w:rsidR="1DB0F9B6">
        <w:rPr>
          <w:rFonts w:ascii="Arial" w:hAnsi="Arial" w:eastAsia="Arial" w:cs="Arial"/>
          <w:b/>
          <w:bCs/>
          <w:color w:val="000000" w:themeColor="text1"/>
          <w:sz w:val="48"/>
          <w:szCs w:val="48"/>
        </w:rPr>
        <w:t>Capital Grant Guid</w:t>
      </w:r>
      <w:r w:rsidRPr="71E996CF" w:rsidR="403652BA">
        <w:rPr>
          <w:rFonts w:ascii="Arial" w:hAnsi="Arial" w:eastAsia="Arial" w:cs="Arial"/>
          <w:b/>
          <w:bCs/>
          <w:color w:val="000000" w:themeColor="text1"/>
          <w:sz w:val="48"/>
          <w:szCs w:val="48"/>
        </w:rPr>
        <w:t>ance Notes</w:t>
      </w:r>
    </w:p>
    <w:p w:rsidR="71E996CF" w:rsidP="71E996CF" w:rsidRDefault="71E996CF" w14:paraId="02734979" w14:textId="53796734">
      <w:pPr>
        <w:jc w:val="both"/>
        <w:rPr>
          <w:rFonts w:ascii="Arial" w:hAnsi="Arial" w:eastAsia="Arial" w:cs="Arial"/>
          <w:b/>
          <w:bCs/>
          <w:color w:val="000000" w:themeColor="text1"/>
          <w:sz w:val="28"/>
          <w:szCs w:val="28"/>
        </w:rPr>
      </w:pPr>
    </w:p>
    <w:p w:rsidR="00271227" w:rsidP="7D677820" w:rsidRDefault="1DB0F9B6" w14:paraId="1F05054F" w14:textId="3082E998">
      <w:pPr>
        <w:jc w:val="both"/>
        <w:rPr>
          <w:rFonts w:ascii="Arial" w:hAnsi="Arial" w:eastAsia="Arial" w:cs="Arial"/>
          <w:color w:val="000000" w:themeColor="text1"/>
          <w:sz w:val="28"/>
          <w:szCs w:val="28"/>
        </w:rPr>
      </w:pPr>
      <w:r w:rsidRPr="7D677820">
        <w:rPr>
          <w:rFonts w:ascii="Arial" w:hAnsi="Arial" w:eastAsia="Arial" w:cs="Arial"/>
          <w:b/>
          <w:bCs/>
          <w:color w:val="000000" w:themeColor="text1"/>
          <w:sz w:val="28"/>
          <w:szCs w:val="28"/>
        </w:rPr>
        <w:t>Introduction</w:t>
      </w:r>
    </w:p>
    <w:p w:rsidR="00271227" w:rsidP="7D677820" w:rsidRDefault="00271227" w14:paraId="4190B7B0" w14:textId="71411CBE">
      <w:pPr>
        <w:jc w:val="both"/>
        <w:rPr>
          <w:rFonts w:ascii="Arial" w:hAnsi="Arial" w:eastAsia="Arial" w:cs="Arial"/>
          <w:color w:val="000000" w:themeColor="text1"/>
          <w:sz w:val="24"/>
          <w:szCs w:val="24"/>
        </w:rPr>
      </w:pPr>
    </w:p>
    <w:p w:rsidR="438F0C56" w:rsidP="71E996CF" w:rsidRDefault="438F0C56" w14:paraId="556AB080" w14:textId="6D24958C">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These guidance notes explain the grant scheme and the types of projects that may qualify for support. Please read carefully. If you consider your project plans may qualify for a grant and you w</w:t>
      </w:r>
      <w:r w:rsidRPr="71E996CF" w:rsidR="2AE3D6B1">
        <w:rPr>
          <w:rFonts w:ascii="Arial" w:hAnsi="Arial" w:eastAsia="Arial" w:cs="Arial"/>
          <w:color w:val="000000" w:themeColor="text1"/>
          <w:sz w:val="24"/>
          <w:szCs w:val="24"/>
        </w:rPr>
        <w:t>ish</w:t>
      </w:r>
      <w:r w:rsidRPr="71E996CF">
        <w:rPr>
          <w:rFonts w:ascii="Arial" w:hAnsi="Arial" w:eastAsia="Arial" w:cs="Arial"/>
          <w:color w:val="000000" w:themeColor="text1"/>
          <w:sz w:val="24"/>
          <w:szCs w:val="24"/>
        </w:rPr>
        <w:t xml:space="preserve"> to apply for support under this scheme, please see the ‘How to Apply’ section below.</w:t>
      </w:r>
    </w:p>
    <w:p w:rsidR="438F0C56" w:rsidP="71E996CF" w:rsidRDefault="438F0C56" w14:paraId="551FF7ED" w14:textId="1CBE97AF">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Monmouthshire’s Access Improve</w:t>
      </w:r>
      <w:r w:rsidRPr="71E996CF" w:rsidR="323FB6BB">
        <w:rPr>
          <w:rFonts w:ascii="Arial" w:hAnsi="Arial" w:eastAsia="Arial" w:cs="Arial"/>
          <w:color w:val="000000" w:themeColor="text1"/>
          <w:sz w:val="24"/>
          <w:szCs w:val="24"/>
        </w:rPr>
        <w:t>ment Capital Grant Scheme</w:t>
      </w:r>
      <w:r w:rsidRPr="71E996CF">
        <w:rPr>
          <w:rFonts w:ascii="Arial" w:hAnsi="Arial" w:eastAsia="Arial" w:cs="Arial"/>
          <w:color w:val="000000" w:themeColor="text1"/>
          <w:sz w:val="24"/>
          <w:szCs w:val="24"/>
        </w:rPr>
        <w:t xml:space="preserve"> is funded under the UK Government Shared Prosperity Fund. </w:t>
      </w:r>
    </w:p>
    <w:p w:rsidR="438F0C56" w:rsidP="71E996CF" w:rsidRDefault="438F0C56" w14:paraId="2BA342A7" w14:textId="2209290E">
      <w:pPr>
        <w:jc w:val="both"/>
        <w:rPr>
          <w:rFonts w:ascii="Arial" w:hAnsi="Arial" w:eastAsia="Arial" w:cs="Arial"/>
          <w:color w:val="000000" w:themeColor="text1"/>
          <w:sz w:val="24"/>
          <w:szCs w:val="24"/>
        </w:rPr>
      </w:pPr>
      <w:r w:rsidRPr="71E996CF">
        <w:rPr>
          <w:rFonts w:ascii="Arial" w:hAnsi="Arial" w:eastAsia="Arial" w:cs="Arial"/>
          <w:b/>
          <w:bCs/>
          <w:color w:val="000000" w:themeColor="text1"/>
          <w:sz w:val="24"/>
          <w:szCs w:val="24"/>
        </w:rPr>
        <w:t>Purpose of Funding</w:t>
      </w:r>
    </w:p>
    <w:p w:rsidR="6FEF5246" w:rsidP="71E996CF" w:rsidRDefault="6FEF5246" w14:paraId="7554A915" w14:textId="0EB6175C">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 xml:space="preserve">Grants of up to £25,000 are available to deliver access improvements at visitor attractions and events in Monmouthshire. These grants are administered by Monmouthshire County Council and made possible by the UK Government Shared Prosperity Fund  </w:t>
      </w:r>
    </w:p>
    <w:p w:rsidR="438F0C56" w:rsidP="71E996CF" w:rsidRDefault="438F0C56" w14:paraId="637DABFB" w14:textId="521D5760">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This scheme is intended to</w:t>
      </w:r>
      <w:r w:rsidRPr="71E996CF" w:rsidR="01197D49">
        <w:rPr>
          <w:rFonts w:ascii="Arial" w:hAnsi="Arial" w:eastAsia="Arial" w:cs="Arial"/>
          <w:color w:val="000000" w:themeColor="text1"/>
          <w:sz w:val="24"/>
          <w:szCs w:val="24"/>
        </w:rPr>
        <w:t xml:space="preserve"> support </w:t>
      </w:r>
      <w:r w:rsidRPr="71E996CF">
        <w:rPr>
          <w:rFonts w:ascii="Arial" w:hAnsi="Arial" w:eastAsia="Arial" w:cs="Arial"/>
          <w:color w:val="000000" w:themeColor="text1"/>
          <w:sz w:val="24"/>
          <w:szCs w:val="24"/>
        </w:rPr>
        <w:t>improve</w:t>
      </w:r>
      <w:r w:rsidRPr="71E996CF" w:rsidR="53D23E94">
        <w:rPr>
          <w:rFonts w:ascii="Arial" w:hAnsi="Arial" w:eastAsia="Arial" w:cs="Arial"/>
          <w:color w:val="000000" w:themeColor="text1"/>
          <w:sz w:val="24"/>
          <w:szCs w:val="24"/>
        </w:rPr>
        <w:t>ments to</w:t>
      </w:r>
      <w:r w:rsidRPr="71E996CF">
        <w:rPr>
          <w:rFonts w:ascii="Arial" w:hAnsi="Arial" w:eastAsia="Arial" w:cs="Arial"/>
          <w:color w:val="000000" w:themeColor="text1"/>
          <w:sz w:val="24"/>
          <w:szCs w:val="24"/>
        </w:rPr>
        <w:t xml:space="preserve"> access for </w:t>
      </w:r>
      <w:r w:rsidRPr="71E996CF" w:rsidR="60A3B0E1">
        <w:rPr>
          <w:rFonts w:ascii="Arial" w:hAnsi="Arial" w:eastAsia="Arial" w:cs="Arial"/>
          <w:color w:val="000000" w:themeColor="text1"/>
          <w:sz w:val="24"/>
          <w:szCs w:val="24"/>
        </w:rPr>
        <w:t>people</w:t>
      </w:r>
      <w:r w:rsidRPr="71E996CF">
        <w:rPr>
          <w:rFonts w:ascii="Arial" w:hAnsi="Arial" w:eastAsia="Arial" w:cs="Arial"/>
          <w:color w:val="000000" w:themeColor="text1"/>
          <w:sz w:val="24"/>
          <w:szCs w:val="24"/>
        </w:rPr>
        <w:t xml:space="preserve"> with a wide range of different access needs.</w:t>
      </w:r>
    </w:p>
    <w:p w:rsidR="71E996CF" w:rsidP="71E996CF" w:rsidRDefault="71E996CF" w14:paraId="10B8A3D1" w14:textId="4618B12C">
      <w:pPr>
        <w:jc w:val="both"/>
        <w:rPr>
          <w:rFonts w:ascii="Arial" w:hAnsi="Arial" w:eastAsia="Arial" w:cs="Arial"/>
          <w:color w:val="000000" w:themeColor="text1"/>
          <w:sz w:val="24"/>
          <w:szCs w:val="24"/>
        </w:rPr>
      </w:pPr>
    </w:p>
    <w:p w:rsidR="71E996CF" w:rsidP="71E996CF" w:rsidRDefault="71E996CF" w14:paraId="18E03601" w14:textId="23C0A9DB">
      <w:pPr>
        <w:jc w:val="both"/>
        <w:rPr>
          <w:rFonts w:ascii="Arial" w:hAnsi="Arial" w:eastAsia="Arial" w:cs="Arial"/>
          <w:color w:val="000000" w:themeColor="text1"/>
          <w:sz w:val="24"/>
          <w:szCs w:val="24"/>
        </w:rPr>
      </w:pPr>
    </w:p>
    <w:p w:rsidR="00271227" w:rsidP="7D677820" w:rsidRDefault="00271227" w14:paraId="045C8B2F" w14:textId="66CF42BF">
      <w:pPr>
        <w:jc w:val="both"/>
        <w:rPr>
          <w:rFonts w:ascii="Arial" w:hAnsi="Arial" w:eastAsia="Arial" w:cs="Arial"/>
          <w:color w:val="000000" w:themeColor="text1"/>
          <w:sz w:val="24"/>
          <w:szCs w:val="24"/>
        </w:rPr>
      </w:pPr>
    </w:p>
    <w:p w:rsidR="00271227" w:rsidP="71E996CF" w:rsidRDefault="1DB0F9B6" w14:paraId="17A4F098" w14:textId="564D57EA">
      <w:pPr>
        <w:ind w:left="360"/>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 xml:space="preserve"> </w:t>
      </w:r>
    </w:p>
    <w:p w:rsidR="71E996CF" w:rsidP="71E996CF" w:rsidRDefault="71E996CF" w14:paraId="7AA602A8" w14:textId="45190394">
      <w:pPr>
        <w:ind w:left="360"/>
        <w:jc w:val="both"/>
        <w:rPr>
          <w:rFonts w:ascii="Arial" w:hAnsi="Arial" w:eastAsia="Arial" w:cs="Arial"/>
          <w:color w:val="000000" w:themeColor="text1"/>
          <w:sz w:val="24"/>
          <w:szCs w:val="24"/>
        </w:rPr>
      </w:pPr>
    </w:p>
    <w:p w:rsidR="71E996CF" w:rsidP="71E996CF" w:rsidRDefault="71E996CF" w14:paraId="365F7C1E" w14:textId="42039823">
      <w:pPr>
        <w:ind w:left="720" w:hanging="360"/>
        <w:jc w:val="right"/>
        <w:rPr>
          <w:rFonts w:ascii="Arial" w:hAnsi="Arial" w:eastAsia="Arial" w:cs="Arial"/>
          <w:color w:val="000000" w:themeColor="text1"/>
          <w:sz w:val="24"/>
          <w:szCs w:val="24"/>
        </w:rPr>
      </w:pPr>
    </w:p>
    <w:p w:rsidR="00271227" w:rsidP="026E887C" w:rsidRDefault="00271227" w14:paraId="1383C6E1" w14:textId="5D31D348">
      <w:pPr>
        <w:pStyle w:val="Normal"/>
        <w:ind w:left="720" w:hanging="360"/>
        <w:jc w:val="right"/>
      </w:pPr>
      <w:r w:rsidR="260960C9">
        <w:rPr/>
        <w:t xml:space="preserve">     </w:t>
      </w:r>
      <w:r w:rsidR="7B82A374">
        <w:drawing>
          <wp:inline wp14:editId="548135C3" wp14:anchorId="35BB491D">
            <wp:extent cx="4572000" cy="1009650"/>
            <wp:effectExtent l="0" t="0" r="0" b="0"/>
            <wp:docPr id="812692956" name="" title=""/>
            <wp:cNvGraphicFramePr>
              <a:graphicFrameLocks noChangeAspect="1"/>
            </wp:cNvGraphicFramePr>
            <a:graphic>
              <a:graphicData uri="http://schemas.openxmlformats.org/drawingml/2006/picture">
                <pic:pic>
                  <pic:nvPicPr>
                    <pic:cNvPr id="0" name=""/>
                    <pic:cNvPicPr/>
                  </pic:nvPicPr>
                  <pic:blipFill>
                    <a:blip r:embed="R44f7da66a9c246a2">
                      <a:extLst>
                        <a:ext xmlns:a="http://schemas.openxmlformats.org/drawingml/2006/main" uri="{28A0092B-C50C-407E-A947-70E740481C1C}">
                          <a14:useLocalDpi val="0"/>
                        </a:ext>
                      </a:extLst>
                    </a:blip>
                    <a:stretch>
                      <a:fillRect/>
                    </a:stretch>
                  </pic:blipFill>
                  <pic:spPr>
                    <a:xfrm>
                      <a:off x="0" y="0"/>
                      <a:ext cx="4572000" cy="1009650"/>
                    </a:xfrm>
                    <a:prstGeom prst="rect">
                      <a:avLst/>
                    </a:prstGeom>
                  </pic:spPr>
                </pic:pic>
              </a:graphicData>
            </a:graphic>
          </wp:inline>
        </w:drawing>
      </w:r>
    </w:p>
    <w:p w:rsidR="00271227" w:rsidP="7D677820" w:rsidRDefault="1DB0F9B6" w14:paraId="7132E760" w14:textId="3B88C5D4">
      <w:pPr>
        <w:ind w:left="360" w:hanging="360"/>
        <w:jc w:val="center"/>
        <w:rPr>
          <w:rFonts w:ascii="Arial" w:hAnsi="Arial" w:eastAsia="Arial" w:cs="Arial"/>
          <w:color w:val="000000" w:themeColor="text1"/>
          <w:sz w:val="31"/>
          <w:szCs w:val="31"/>
        </w:rPr>
      </w:pPr>
      <w:r w:rsidRPr="7D677820">
        <w:rPr>
          <w:rFonts w:ascii="Arial" w:hAnsi="Arial" w:eastAsia="Arial" w:cs="Arial"/>
          <w:b/>
          <w:bCs/>
          <w:color w:val="000000" w:themeColor="text1"/>
          <w:sz w:val="31"/>
          <w:szCs w:val="31"/>
        </w:rPr>
        <w:t>Grant Details</w:t>
      </w:r>
    </w:p>
    <w:p w:rsidR="00271227" w:rsidP="7D677820" w:rsidRDefault="00271227" w14:paraId="427C27C0" w14:textId="517606A5">
      <w:pPr>
        <w:ind w:left="360"/>
        <w:jc w:val="both"/>
        <w:rPr>
          <w:rFonts w:ascii="Arial" w:hAnsi="Arial" w:eastAsia="Arial" w:cs="Arial"/>
          <w:color w:val="000000" w:themeColor="text1"/>
          <w:sz w:val="31"/>
          <w:szCs w:val="31"/>
        </w:rPr>
      </w:pPr>
    </w:p>
    <w:p w:rsidR="00271227" w:rsidP="71E996CF" w:rsidRDefault="1DB0F9B6" w14:paraId="7F55F7AB" w14:textId="29226909">
      <w:pPr>
        <w:jc w:val="both"/>
        <w:rPr>
          <w:rFonts w:ascii="Arial" w:hAnsi="Arial" w:eastAsia="Arial" w:cs="Arial"/>
          <w:color w:val="000000" w:themeColor="text1"/>
          <w:sz w:val="31"/>
          <w:szCs w:val="31"/>
        </w:rPr>
      </w:pPr>
      <w:r w:rsidRPr="71E996CF">
        <w:rPr>
          <w:rFonts w:ascii="Arial" w:hAnsi="Arial" w:eastAsia="Arial" w:cs="Arial"/>
          <w:b/>
          <w:bCs/>
          <w:color w:val="000000" w:themeColor="text1"/>
          <w:sz w:val="31"/>
          <w:szCs w:val="31"/>
        </w:rPr>
        <w:t>Area: Monmouthshire</w:t>
      </w:r>
      <w:r w:rsidRPr="71E996CF" w:rsidR="51AA0A58">
        <w:rPr>
          <w:rFonts w:ascii="Arial" w:hAnsi="Arial" w:eastAsia="Arial" w:cs="Arial"/>
          <w:b/>
          <w:bCs/>
          <w:color w:val="000000" w:themeColor="text1"/>
          <w:sz w:val="31"/>
          <w:szCs w:val="31"/>
        </w:rPr>
        <w:t xml:space="preserve"> County Council</w:t>
      </w:r>
    </w:p>
    <w:p w:rsidR="00271227" w:rsidP="517D003F" w:rsidRDefault="1DB0F9B6" w14:paraId="22B99296" w14:textId="2C0B7D5F">
      <w:pPr>
        <w:jc w:val="left"/>
        <w:rPr>
          <w:rFonts w:ascii="Arial" w:hAnsi="Arial" w:eastAsia="Arial" w:cs="Arial"/>
          <w:b w:val="1"/>
          <w:bCs w:val="1"/>
          <w:color w:val="000000" w:themeColor="text1"/>
          <w:sz w:val="31"/>
          <w:szCs w:val="31"/>
        </w:rPr>
      </w:pPr>
      <w:r w:rsidRPr="517D003F" w:rsidR="1DB0F9B6">
        <w:rPr>
          <w:rFonts w:ascii="Arial" w:hAnsi="Arial" w:eastAsia="Arial" w:cs="Arial"/>
          <w:b w:val="1"/>
          <w:bCs w:val="1"/>
          <w:color w:val="000000" w:themeColor="text1" w:themeTint="FF" w:themeShade="FF"/>
          <w:sz w:val="31"/>
          <w:szCs w:val="31"/>
        </w:rPr>
        <w:t xml:space="preserve">Open to: </w:t>
      </w:r>
      <w:r w:rsidRPr="517D003F" w:rsidR="3F7EAB70">
        <w:rPr>
          <w:rFonts w:ascii="Arial" w:hAnsi="Arial" w:eastAsia="Arial" w:cs="Arial"/>
          <w:b w:val="1"/>
          <w:bCs w:val="1"/>
          <w:color w:val="000000" w:themeColor="text1" w:themeTint="FF" w:themeShade="FF"/>
          <w:sz w:val="31"/>
          <w:szCs w:val="31"/>
        </w:rPr>
        <w:t>Formally constituted organisations in Monmouthshire</w:t>
      </w:r>
      <w:r w:rsidRPr="517D003F" w:rsidR="4C3F1E20">
        <w:rPr>
          <w:rFonts w:ascii="Arial" w:hAnsi="Arial" w:eastAsia="Arial" w:cs="Arial"/>
          <w:b w:val="1"/>
          <w:bCs w:val="1"/>
          <w:color w:val="000000" w:themeColor="text1" w:themeTint="FF" w:themeShade="FF"/>
          <w:sz w:val="31"/>
          <w:szCs w:val="31"/>
        </w:rPr>
        <w:t xml:space="preserve"> delivering experiences </w:t>
      </w:r>
      <w:r w:rsidRPr="517D003F" w:rsidR="465CB9DE">
        <w:rPr>
          <w:rFonts w:ascii="Arial" w:hAnsi="Arial" w:eastAsia="Arial" w:cs="Arial"/>
          <w:b w:val="1"/>
          <w:bCs w:val="1"/>
          <w:color w:val="000000" w:themeColor="text1" w:themeTint="FF" w:themeShade="FF"/>
          <w:sz w:val="31"/>
          <w:szCs w:val="31"/>
        </w:rPr>
        <w:t>to visitors at attractions and events.</w:t>
      </w:r>
      <w:r w:rsidRPr="517D003F" w:rsidR="4C3F1E20">
        <w:rPr>
          <w:rFonts w:ascii="Arial" w:hAnsi="Arial" w:eastAsia="Arial" w:cs="Arial"/>
          <w:b w:val="1"/>
          <w:bCs w:val="1"/>
          <w:color w:val="000000" w:themeColor="text1" w:themeTint="FF" w:themeShade="FF"/>
          <w:sz w:val="31"/>
          <w:szCs w:val="31"/>
        </w:rPr>
        <w:t xml:space="preserve"> </w:t>
      </w:r>
    </w:p>
    <w:p w:rsidR="00271227" w:rsidP="71E996CF" w:rsidRDefault="1DB0F9B6" w14:paraId="193F6D12" w14:textId="07E55248">
      <w:pPr>
        <w:jc w:val="both"/>
        <w:rPr>
          <w:rFonts w:ascii="Arial" w:hAnsi="Arial" w:eastAsia="Arial" w:cs="Arial"/>
          <w:sz w:val="31"/>
          <w:szCs w:val="31"/>
        </w:rPr>
      </w:pPr>
      <w:r w:rsidRPr="71E996CF">
        <w:rPr>
          <w:rFonts w:ascii="Arial" w:hAnsi="Arial" w:eastAsia="Arial" w:cs="Arial"/>
          <w:b/>
          <w:bCs/>
          <w:color w:val="000000" w:themeColor="text1"/>
          <w:sz w:val="31"/>
          <w:szCs w:val="31"/>
        </w:rPr>
        <w:t xml:space="preserve">Deadline: </w:t>
      </w:r>
      <w:r w:rsidRPr="71E996CF" w:rsidR="6532270A">
        <w:rPr>
          <w:rFonts w:ascii="Arial" w:hAnsi="Arial" w:eastAsia="Arial" w:cs="Arial"/>
          <w:b/>
          <w:bCs/>
          <w:color w:val="000000" w:themeColor="text1"/>
          <w:sz w:val="31"/>
          <w:szCs w:val="31"/>
        </w:rPr>
        <w:t>Applications accepted on a rolling basis until all funding is allocated</w:t>
      </w:r>
    </w:p>
    <w:p w:rsidR="00271227" w:rsidP="71E996CF" w:rsidRDefault="1DB0F9B6" w14:paraId="11370057" w14:textId="5D503528">
      <w:pPr>
        <w:jc w:val="both"/>
        <w:rPr>
          <w:rFonts w:ascii="Arial" w:hAnsi="Arial" w:eastAsia="Arial" w:cs="Arial"/>
          <w:color w:val="000000" w:themeColor="text1"/>
          <w:sz w:val="31"/>
          <w:szCs w:val="31"/>
        </w:rPr>
      </w:pPr>
      <w:r w:rsidRPr="71E996CF">
        <w:rPr>
          <w:rFonts w:ascii="Arial" w:hAnsi="Arial" w:eastAsia="Arial" w:cs="Arial"/>
          <w:b/>
          <w:bCs/>
          <w:color w:val="000000" w:themeColor="text1"/>
          <w:sz w:val="31"/>
          <w:szCs w:val="31"/>
        </w:rPr>
        <w:t>Funding Size: Up to</w:t>
      </w:r>
      <w:r w:rsidRPr="71E996CF" w:rsidR="51DB3642">
        <w:rPr>
          <w:rFonts w:ascii="Arial" w:hAnsi="Arial" w:eastAsia="Arial" w:cs="Arial"/>
          <w:b/>
          <w:bCs/>
          <w:color w:val="000000" w:themeColor="text1"/>
          <w:sz w:val="31"/>
          <w:szCs w:val="31"/>
        </w:rPr>
        <w:t xml:space="preserve"> £25,000</w:t>
      </w:r>
    </w:p>
    <w:p w:rsidR="00271227" w:rsidP="71E996CF" w:rsidRDefault="00271227" w14:paraId="762AFF98" w14:textId="02EC6B59">
      <w:pPr>
        <w:ind w:left="360"/>
        <w:jc w:val="both"/>
        <w:rPr>
          <w:rFonts w:ascii="Arial" w:hAnsi="Arial" w:eastAsia="Arial" w:cs="Arial"/>
          <w:color w:val="000000" w:themeColor="text1"/>
          <w:sz w:val="24"/>
          <w:szCs w:val="24"/>
        </w:rPr>
      </w:pPr>
    </w:p>
    <w:p w:rsidR="00271227" w:rsidP="71E996CF" w:rsidRDefault="05019F10" w14:paraId="5D7154C2" w14:textId="08AAC277">
      <w:pPr>
        <w:jc w:val="both"/>
        <w:rPr>
          <w:rFonts w:ascii="Arial" w:hAnsi="Arial" w:eastAsia="Arial" w:cs="Arial"/>
          <w:color w:val="000000" w:themeColor="text1"/>
          <w:sz w:val="24"/>
          <w:szCs w:val="24"/>
        </w:rPr>
      </w:pPr>
      <w:r w:rsidRPr="71E996CF">
        <w:rPr>
          <w:rFonts w:ascii="Arial" w:hAnsi="Arial" w:eastAsia="Arial" w:cs="Arial"/>
          <w:b/>
          <w:bCs/>
          <w:color w:val="000000" w:themeColor="text1"/>
          <w:sz w:val="24"/>
          <w:szCs w:val="24"/>
        </w:rPr>
        <w:t>Before Applying</w:t>
      </w:r>
    </w:p>
    <w:p w:rsidR="00271227" w:rsidP="71E996CF" w:rsidRDefault="05019F10" w14:paraId="243EE3AE" w14:textId="0D99B478">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To apply for funding, you will need to demonstrate / confirm that:</w:t>
      </w:r>
    </w:p>
    <w:p w:rsidR="00271227" w:rsidP="71E996CF" w:rsidRDefault="05019F10" w14:paraId="58120C3D" w14:textId="340C1A86">
      <w:pPr>
        <w:pStyle w:val="ListParagraph"/>
        <w:numPr>
          <w:ilvl w:val="0"/>
          <w:numId w:val="9"/>
        </w:num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Proposed access improvements</w:t>
      </w:r>
      <w:r w:rsidRPr="71E996CF" w:rsidR="70A83EC3">
        <w:rPr>
          <w:rFonts w:ascii="Arial" w:hAnsi="Arial" w:eastAsia="Arial" w:cs="Arial"/>
          <w:color w:val="000000" w:themeColor="text1"/>
          <w:sz w:val="24"/>
          <w:szCs w:val="24"/>
        </w:rPr>
        <w:t xml:space="preserve"> will</w:t>
      </w:r>
      <w:r w:rsidRPr="71E996CF">
        <w:rPr>
          <w:rFonts w:ascii="Arial" w:hAnsi="Arial" w:eastAsia="Arial" w:cs="Arial"/>
          <w:color w:val="000000" w:themeColor="text1"/>
          <w:sz w:val="24"/>
          <w:szCs w:val="24"/>
        </w:rPr>
        <w:t xml:space="preserve"> benefit the wider community</w:t>
      </w:r>
    </w:p>
    <w:p w:rsidR="00271227" w:rsidP="71E996CF" w:rsidRDefault="05019F10" w14:paraId="2D15A38E" w14:textId="7CB59987">
      <w:pPr>
        <w:pStyle w:val="ListParagraph"/>
        <w:numPr>
          <w:ilvl w:val="0"/>
          <w:numId w:val="9"/>
        </w:num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The location where improvements are propo</w:t>
      </w:r>
      <w:r w:rsidRPr="71E996CF" w:rsidR="734508D1">
        <w:rPr>
          <w:rFonts w:ascii="Arial" w:hAnsi="Arial" w:eastAsia="Arial" w:cs="Arial"/>
          <w:color w:val="000000" w:themeColor="text1"/>
          <w:sz w:val="24"/>
          <w:szCs w:val="24"/>
        </w:rPr>
        <w:t>sed</w:t>
      </w:r>
      <w:r w:rsidRPr="71E996CF">
        <w:rPr>
          <w:rFonts w:ascii="Arial" w:hAnsi="Arial" w:eastAsia="Arial" w:cs="Arial"/>
          <w:color w:val="000000" w:themeColor="text1"/>
          <w:sz w:val="24"/>
          <w:szCs w:val="24"/>
        </w:rPr>
        <w:t xml:space="preserve"> is owned by your organisation or permission</w:t>
      </w:r>
      <w:r w:rsidRPr="71E996CF" w:rsidR="705010DD">
        <w:rPr>
          <w:rFonts w:ascii="Arial" w:hAnsi="Arial" w:eastAsia="Arial" w:cs="Arial"/>
          <w:color w:val="000000" w:themeColor="text1"/>
          <w:sz w:val="24"/>
          <w:szCs w:val="24"/>
        </w:rPr>
        <w:t xml:space="preserve"> for </w:t>
      </w:r>
      <w:r w:rsidRPr="71E996CF" w:rsidR="712C70E5">
        <w:rPr>
          <w:rFonts w:ascii="Arial" w:hAnsi="Arial" w:eastAsia="Arial" w:cs="Arial"/>
          <w:color w:val="000000" w:themeColor="text1"/>
          <w:sz w:val="24"/>
          <w:szCs w:val="24"/>
        </w:rPr>
        <w:t xml:space="preserve">proposed improvements </w:t>
      </w:r>
      <w:r w:rsidRPr="71E996CF">
        <w:rPr>
          <w:rFonts w:ascii="Arial" w:hAnsi="Arial" w:eastAsia="Arial" w:cs="Arial"/>
          <w:color w:val="000000" w:themeColor="text1"/>
          <w:sz w:val="24"/>
          <w:szCs w:val="24"/>
        </w:rPr>
        <w:t>has been secured</w:t>
      </w:r>
      <w:r w:rsidRPr="71E996CF" w:rsidR="378FAB25">
        <w:rPr>
          <w:rFonts w:ascii="Arial" w:hAnsi="Arial" w:eastAsia="Arial" w:cs="Arial"/>
          <w:color w:val="000000" w:themeColor="text1"/>
          <w:sz w:val="24"/>
          <w:szCs w:val="24"/>
        </w:rPr>
        <w:t xml:space="preserve"> from the landowner</w:t>
      </w:r>
    </w:p>
    <w:p w:rsidR="00271227" w:rsidP="71E996CF" w:rsidRDefault="378FAB25" w14:paraId="2DC2F89F" w14:textId="549FCC74">
      <w:pPr>
        <w:pStyle w:val="ListParagraph"/>
        <w:numPr>
          <w:ilvl w:val="0"/>
          <w:numId w:val="9"/>
        </w:num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All proposed</w:t>
      </w:r>
      <w:r w:rsidRPr="71E996CF" w:rsidR="05019F10">
        <w:rPr>
          <w:rFonts w:ascii="Arial" w:hAnsi="Arial" w:eastAsia="Arial" w:cs="Arial"/>
          <w:color w:val="000000" w:themeColor="text1"/>
          <w:sz w:val="24"/>
          <w:szCs w:val="24"/>
        </w:rPr>
        <w:t xml:space="preserve"> improvements will be delivered safely and legally</w:t>
      </w:r>
      <w:r w:rsidRPr="71E996CF" w:rsidR="2A64EADD">
        <w:rPr>
          <w:rFonts w:ascii="Arial" w:hAnsi="Arial" w:eastAsia="Arial" w:cs="Arial"/>
          <w:color w:val="000000" w:themeColor="text1"/>
          <w:sz w:val="24"/>
          <w:szCs w:val="24"/>
        </w:rPr>
        <w:t xml:space="preserve"> before 25</w:t>
      </w:r>
      <w:r w:rsidRPr="71E996CF" w:rsidR="2A64EADD">
        <w:rPr>
          <w:rFonts w:ascii="Arial" w:hAnsi="Arial" w:eastAsia="Arial" w:cs="Arial"/>
          <w:color w:val="000000" w:themeColor="text1"/>
          <w:sz w:val="24"/>
          <w:szCs w:val="24"/>
          <w:vertAlign w:val="superscript"/>
        </w:rPr>
        <w:t>th</w:t>
      </w:r>
      <w:r w:rsidRPr="71E996CF" w:rsidR="2A64EADD">
        <w:rPr>
          <w:rFonts w:ascii="Arial" w:hAnsi="Arial" w:eastAsia="Arial" w:cs="Arial"/>
          <w:color w:val="000000" w:themeColor="text1"/>
          <w:sz w:val="24"/>
          <w:szCs w:val="24"/>
        </w:rPr>
        <w:t xml:space="preserve"> March 2025</w:t>
      </w:r>
      <w:r w:rsidRPr="71E996CF" w:rsidR="05019F10">
        <w:rPr>
          <w:rFonts w:ascii="Arial" w:hAnsi="Arial" w:eastAsia="Arial" w:cs="Arial"/>
          <w:color w:val="000000" w:themeColor="text1"/>
          <w:sz w:val="24"/>
          <w:szCs w:val="24"/>
        </w:rPr>
        <w:t>.</w:t>
      </w:r>
    </w:p>
    <w:p w:rsidR="00271227" w:rsidP="71E996CF" w:rsidRDefault="05019F10" w14:paraId="0EF3806B" w14:textId="4C9B8168">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You must await confirmation of funding before committing to</w:t>
      </w:r>
      <w:r w:rsidRPr="71E996CF" w:rsidR="70B2331F">
        <w:rPr>
          <w:rFonts w:ascii="Arial" w:hAnsi="Arial" w:eastAsia="Arial" w:cs="Arial"/>
          <w:color w:val="000000" w:themeColor="text1"/>
          <w:sz w:val="24"/>
          <w:szCs w:val="24"/>
        </w:rPr>
        <w:t xml:space="preserve"> any expenditure </w:t>
      </w:r>
      <w:r w:rsidRPr="71E996CF">
        <w:rPr>
          <w:rFonts w:ascii="Arial" w:hAnsi="Arial" w:eastAsia="Arial" w:cs="Arial"/>
          <w:color w:val="000000" w:themeColor="text1"/>
          <w:sz w:val="24"/>
          <w:szCs w:val="24"/>
        </w:rPr>
        <w:t>as no funding will be awarded for</w:t>
      </w:r>
      <w:r w:rsidRPr="71E996CF" w:rsidR="3536B895">
        <w:rPr>
          <w:rFonts w:ascii="Arial" w:hAnsi="Arial" w:eastAsia="Arial" w:cs="Arial"/>
          <w:color w:val="000000" w:themeColor="text1"/>
          <w:sz w:val="24"/>
          <w:szCs w:val="24"/>
        </w:rPr>
        <w:t xml:space="preserve"> works</w:t>
      </w:r>
      <w:r w:rsidRPr="71E996CF">
        <w:rPr>
          <w:rFonts w:ascii="Arial" w:hAnsi="Arial" w:eastAsia="Arial" w:cs="Arial"/>
          <w:color w:val="000000" w:themeColor="text1"/>
          <w:sz w:val="24"/>
          <w:szCs w:val="24"/>
        </w:rPr>
        <w:t xml:space="preserve"> which have already been commissioned</w:t>
      </w:r>
      <w:r w:rsidRPr="71E996CF" w:rsidR="5F0111FD">
        <w:rPr>
          <w:rFonts w:ascii="Arial" w:hAnsi="Arial" w:eastAsia="Arial" w:cs="Arial"/>
          <w:color w:val="000000" w:themeColor="text1"/>
          <w:sz w:val="24"/>
          <w:szCs w:val="24"/>
        </w:rPr>
        <w:t xml:space="preserve"> / undertaken</w:t>
      </w:r>
      <w:r w:rsidRPr="71E996CF">
        <w:rPr>
          <w:rFonts w:ascii="Arial" w:hAnsi="Arial" w:eastAsia="Arial" w:cs="Arial"/>
          <w:color w:val="000000" w:themeColor="text1"/>
          <w:sz w:val="24"/>
          <w:szCs w:val="24"/>
        </w:rPr>
        <w:t>.</w:t>
      </w:r>
    </w:p>
    <w:p w:rsidR="1DB0F9B6" w:rsidP="71E996CF" w:rsidRDefault="1DB0F9B6" w14:paraId="33980EEA" w14:textId="630F0FEE">
      <w:pPr>
        <w:jc w:val="both"/>
        <w:rPr>
          <w:rFonts w:ascii="Arial" w:hAnsi="Arial" w:eastAsia="Arial" w:cs="Arial"/>
          <w:color w:val="000000" w:themeColor="text1"/>
          <w:sz w:val="28"/>
          <w:szCs w:val="28"/>
        </w:rPr>
      </w:pPr>
      <w:r w:rsidRPr="71E996CF">
        <w:rPr>
          <w:rFonts w:ascii="Arial" w:hAnsi="Arial" w:eastAsia="Arial" w:cs="Arial"/>
          <w:b/>
          <w:bCs/>
          <w:color w:val="000000" w:themeColor="text1"/>
          <w:sz w:val="28"/>
          <w:szCs w:val="28"/>
        </w:rPr>
        <w:t xml:space="preserve">What we fund: </w:t>
      </w:r>
    </w:p>
    <w:tbl>
      <w:tblPr>
        <w:tblStyle w:val="TableGrid"/>
        <w:tblW w:w="0" w:type="auto"/>
        <w:tblInd w:w="36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7D677820" w:rsidTr="71E996CF" w14:paraId="6A56DECA" w14:textId="77777777">
        <w:trPr>
          <w:trHeight w:val="300"/>
        </w:trPr>
        <w:tc>
          <w:tcPr>
            <w:tcW w:w="9015" w:type="dxa"/>
            <w:shd w:val="clear" w:color="auto" w:fill="D9D9D9" w:themeFill="background1" w:themeFillShade="D9"/>
            <w:tcMar>
              <w:left w:w="105" w:type="dxa"/>
              <w:right w:w="105" w:type="dxa"/>
            </w:tcMar>
          </w:tcPr>
          <w:p w:rsidR="7D677820" w:rsidP="7D677820" w:rsidRDefault="7D677820" w14:paraId="0B1EE40F" w14:textId="217FFBBF">
            <w:pPr>
              <w:spacing w:line="259" w:lineRule="auto"/>
              <w:jc w:val="both"/>
              <w:rPr>
                <w:rFonts w:ascii="Arial" w:hAnsi="Arial" w:eastAsia="Arial" w:cs="Arial"/>
                <w:sz w:val="24"/>
                <w:szCs w:val="24"/>
              </w:rPr>
            </w:pPr>
            <w:r w:rsidRPr="7D677820">
              <w:rPr>
                <w:rFonts w:ascii="Arial" w:hAnsi="Arial" w:eastAsia="Arial" w:cs="Arial"/>
                <w:sz w:val="24"/>
                <w:szCs w:val="24"/>
              </w:rPr>
              <w:t>Our project priority areas include:</w:t>
            </w:r>
          </w:p>
        </w:tc>
      </w:tr>
      <w:tr w:rsidR="7D677820" w:rsidTr="71E996CF" w14:paraId="356EF9F0" w14:textId="77777777">
        <w:trPr>
          <w:trHeight w:val="300"/>
        </w:trPr>
        <w:tc>
          <w:tcPr>
            <w:tcW w:w="9015" w:type="dxa"/>
            <w:tcMar>
              <w:left w:w="105" w:type="dxa"/>
              <w:right w:w="105" w:type="dxa"/>
            </w:tcMar>
          </w:tcPr>
          <w:p w:rsidR="7D677820" w:rsidP="71E996CF" w:rsidRDefault="23885B71" w14:paraId="1330FB1F" w14:textId="2B19AFF8">
            <w:pPr>
              <w:spacing w:line="259" w:lineRule="auto"/>
              <w:jc w:val="both"/>
              <w:rPr>
                <w:rFonts w:ascii="Arial" w:hAnsi="Arial" w:eastAsia="Arial" w:cs="Arial"/>
                <w:sz w:val="24"/>
                <w:szCs w:val="24"/>
              </w:rPr>
            </w:pPr>
            <w:r w:rsidRPr="71E996CF">
              <w:rPr>
                <w:rFonts w:ascii="Arial" w:hAnsi="Arial" w:eastAsia="Arial" w:cs="Arial"/>
                <w:sz w:val="24"/>
                <w:szCs w:val="24"/>
              </w:rPr>
              <w:t>Improving amenities / facilities</w:t>
            </w:r>
            <w:r w:rsidRPr="71E996CF" w:rsidR="20225D58">
              <w:rPr>
                <w:rFonts w:ascii="Arial" w:hAnsi="Arial" w:eastAsia="Arial" w:cs="Arial"/>
                <w:sz w:val="24"/>
                <w:szCs w:val="24"/>
              </w:rPr>
              <w:t xml:space="preserve"> </w:t>
            </w:r>
            <w:r w:rsidRPr="71E996CF" w:rsidR="1EA25E7E">
              <w:rPr>
                <w:rFonts w:ascii="Arial" w:hAnsi="Arial" w:eastAsia="Arial" w:cs="Arial"/>
                <w:sz w:val="24"/>
                <w:szCs w:val="24"/>
              </w:rPr>
              <w:t>which increase</w:t>
            </w:r>
            <w:r w:rsidRPr="71E996CF" w:rsidR="20225D58">
              <w:rPr>
                <w:rFonts w:ascii="Arial" w:hAnsi="Arial" w:eastAsia="Arial" w:cs="Arial"/>
                <w:sz w:val="24"/>
                <w:szCs w:val="24"/>
              </w:rPr>
              <w:t xml:space="preserve"> access</w:t>
            </w:r>
          </w:p>
        </w:tc>
      </w:tr>
      <w:tr w:rsidR="7D677820" w:rsidTr="71E996CF" w14:paraId="4002D43E" w14:textId="77777777">
        <w:trPr>
          <w:trHeight w:val="300"/>
        </w:trPr>
        <w:tc>
          <w:tcPr>
            <w:tcW w:w="9015" w:type="dxa"/>
            <w:tcMar>
              <w:left w:w="105" w:type="dxa"/>
              <w:right w:w="105" w:type="dxa"/>
            </w:tcMar>
          </w:tcPr>
          <w:p w:rsidR="7D677820" w:rsidP="71E996CF" w:rsidRDefault="23885B71" w14:paraId="42C6BC79" w14:textId="5A71931B">
            <w:pPr>
              <w:spacing w:line="259" w:lineRule="auto"/>
              <w:jc w:val="both"/>
              <w:rPr>
                <w:rFonts w:ascii="Arial" w:hAnsi="Arial" w:eastAsia="Arial" w:cs="Arial"/>
                <w:sz w:val="24"/>
                <w:szCs w:val="24"/>
              </w:rPr>
            </w:pPr>
            <w:r w:rsidRPr="71E996CF">
              <w:rPr>
                <w:rFonts w:ascii="Arial" w:hAnsi="Arial" w:eastAsia="Arial" w:cs="Arial"/>
                <w:sz w:val="24"/>
                <w:szCs w:val="24"/>
              </w:rPr>
              <w:t>Creating new amenities/ facilities</w:t>
            </w:r>
            <w:r w:rsidRPr="71E996CF" w:rsidR="3EF64168">
              <w:rPr>
                <w:rFonts w:ascii="Arial" w:hAnsi="Arial" w:eastAsia="Arial" w:cs="Arial"/>
                <w:sz w:val="24"/>
                <w:szCs w:val="24"/>
              </w:rPr>
              <w:t xml:space="preserve"> </w:t>
            </w:r>
            <w:r w:rsidRPr="71E996CF" w:rsidR="7B72B201">
              <w:rPr>
                <w:rFonts w:ascii="Arial" w:hAnsi="Arial" w:eastAsia="Arial" w:cs="Arial"/>
                <w:sz w:val="24"/>
                <w:szCs w:val="24"/>
              </w:rPr>
              <w:t>which i</w:t>
            </w:r>
            <w:r w:rsidRPr="71E996CF" w:rsidR="7691D363">
              <w:rPr>
                <w:rFonts w:ascii="Arial" w:hAnsi="Arial" w:eastAsia="Arial" w:cs="Arial"/>
                <w:sz w:val="24"/>
                <w:szCs w:val="24"/>
              </w:rPr>
              <w:t>ncrease</w:t>
            </w:r>
            <w:r w:rsidRPr="71E996CF" w:rsidR="3EF64168">
              <w:rPr>
                <w:rFonts w:ascii="Arial" w:hAnsi="Arial" w:eastAsia="Arial" w:cs="Arial"/>
                <w:sz w:val="24"/>
                <w:szCs w:val="24"/>
              </w:rPr>
              <w:t xml:space="preserve"> accessibility</w:t>
            </w:r>
          </w:p>
        </w:tc>
      </w:tr>
    </w:tbl>
    <w:p w:rsidR="00271227" w:rsidP="7D677820" w:rsidRDefault="00271227" w14:paraId="410D8918" w14:textId="181AD8CD">
      <w:pPr>
        <w:jc w:val="both"/>
        <w:rPr>
          <w:rFonts w:ascii="Arial" w:hAnsi="Arial" w:eastAsia="Arial" w:cs="Arial"/>
          <w:color w:val="000000" w:themeColor="text1"/>
          <w:sz w:val="24"/>
          <w:szCs w:val="24"/>
        </w:rPr>
      </w:pPr>
    </w:p>
    <w:p w:rsidR="00271227" w:rsidP="71E996CF" w:rsidRDefault="1DB0F9B6" w14:paraId="5DAF261E" w14:textId="3B6E7787">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If you would like to discuss whether you</w:t>
      </w:r>
      <w:r w:rsidRPr="71E996CF" w:rsidR="4A11445E">
        <w:rPr>
          <w:rFonts w:ascii="Arial" w:hAnsi="Arial" w:eastAsia="Arial" w:cs="Arial"/>
          <w:color w:val="000000" w:themeColor="text1"/>
          <w:sz w:val="24"/>
          <w:szCs w:val="24"/>
        </w:rPr>
        <w:t>r</w:t>
      </w:r>
      <w:r w:rsidRPr="71E996CF">
        <w:rPr>
          <w:rFonts w:ascii="Arial" w:hAnsi="Arial" w:eastAsia="Arial" w:cs="Arial"/>
          <w:color w:val="000000" w:themeColor="text1"/>
          <w:sz w:val="24"/>
          <w:szCs w:val="24"/>
        </w:rPr>
        <w:t xml:space="preserve"> project, or </w:t>
      </w:r>
      <w:r w:rsidRPr="71E996CF" w:rsidR="09CEFCCB">
        <w:rPr>
          <w:rFonts w:ascii="Arial" w:hAnsi="Arial" w:eastAsia="Arial" w:cs="Arial"/>
          <w:color w:val="000000" w:themeColor="text1"/>
          <w:sz w:val="24"/>
          <w:szCs w:val="24"/>
        </w:rPr>
        <w:t>organisation,</w:t>
      </w:r>
      <w:r w:rsidRPr="71E996CF">
        <w:rPr>
          <w:rFonts w:ascii="Arial" w:hAnsi="Arial" w:eastAsia="Arial" w:cs="Arial"/>
          <w:color w:val="000000" w:themeColor="text1"/>
          <w:sz w:val="24"/>
          <w:szCs w:val="24"/>
        </w:rPr>
        <w:t xml:space="preserve"> is eligible </w:t>
      </w:r>
      <w:r w:rsidRPr="71E996CF" w:rsidR="38ADB250">
        <w:rPr>
          <w:rFonts w:ascii="Arial" w:hAnsi="Arial" w:eastAsia="Arial" w:cs="Arial"/>
          <w:color w:val="000000" w:themeColor="text1"/>
          <w:sz w:val="24"/>
          <w:szCs w:val="24"/>
        </w:rPr>
        <w:t xml:space="preserve">for support </w:t>
      </w:r>
      <w:r w:rsidRPr="71E996CF">
        <w:rPr>
          <w:rFonts w:ascii="Arial" w:hAnsi="Arial" w:eastAsia="Arial" w:cs="Arial"/>
          <w:color w:val="000000" w:themeColor="text1"/>
          <w:sz w:val="24"/>
          <w:szCs w:val="24"/>
        </w:rPr>
        <w:t>or</w:t>
      </w:r>
      <w:r w:rsidRPr="71E996CF" w:rsidR="3F10B145">
        <w:rPr>
          <w:rFonts w:ascii="Arial" w:hAnsi="Arial" w:eastAsia="Arial" w:cs="Arial"/>
          <w:color w:val="000000" w:themeColor="text1"/>
          <w:sz w:val="24"/>
          <w:szCs w:val="24"/>
        </w:rPr>
        <w:t xml:space="preserve"> if</w:t>
      </w:r>
      <w:r w:rsidRPr="71E996CF">
        <w:rPr>
          <w:rFonts w:ascii="Arial" w:hAnsi="Arial" w:eastAsia="Arial" w:cs="Arial"/>
          <w:color w:val="000000" w:themeColor="text1"/>
          <w:sz w:val="24"/>
          <w:szCs w:val="24"/>
        </w:rPr>
        <w:t xml:space="preserve"> have any other questions </w:t>
      </w:r>
      <w:r w:rsidRPr="71E996CF" w:rsidR="4AFF69BB">
        <w:rPr>
          <w:rFonts w:ascii="Arial" w:hAnsi="Arial" w:eastAsia="Arial" w:cs="Arial"/>
          <w:color w:val="000000" w:themeColor="text1"/>
          <w:sz w:val="24"/>
          <w:szCs w:val="24"/>
        </w:rPr>
        <w:t>about</w:t>
      </w:r>
      <w:r w:rsidRPr="71E996CF">
        <w:rPr>
          <w:rFonts w:ascii="Arial" w:hAnsi="Arial" w:eastAsia="Arial" w:cs="Arial"/>
          <w:color w:val="000000" w:themeColor="text1"/>
          <w:sz w:val="24"/>
          <w:szCs w:val="24"/>
        </w:rPr>
        <w:t xml:space="preserve"> the </w:t>
      </w:r>
      <w:r w:rsidRPr="71E996CF" w:rsidR="17B559D3">
        <w:rPr>
          <w:rFonts w:ascii="Arial" w:hAnsi="Arial" w:eastAsia="Arial" w:cs="Arial"/>
          <w:color w:val="000000" w:themeColor="text1"/>
          <w:sz w:val="24"/>
          <w:szCs w:val="24"/>
        </w:rPr>
        <w:t>grant scheme</w:t>
      </w:r>
      <w:r w:rsidRPr="71E996CF">
        <w:rPr>
          <w:rFonts w:ascii="Arial" w:hAnsi="Arial" w:eastAsia="Arial" w:cs="Arial"/>
          <w:color w:val="000000" w:themeColor="text1"/>
          <w:sz w:val="24"/>
          <w:szCs w:val="24"/>
        </w:rPr>
        <w:t xml:space="preserve">, </w:t>
      </w:r>
      <w:r w:rsidRPr="71E996CF" w:rsidR="093D8818">
        <w:rPr>
          <w:rFonts w:ascii="Arial" w:hAnsi="Arial" w:eastAsia="Arial" w:cs="Arial"/>
          <w:color w:val="000000" w:themeColor="text1"/>
          <w:sz w:val="24"/>
          <w:szCs w:val="24"/>
        </w:rPr>
        <w:t xml:space="preserve">please </w:t>
      </w:r>
      <w:r w:rsidRPr="71E996CF">
        <w:rPr>
          <w:rFonts w:ascii="Arial" w:hAnsi="Arial" w:eastAsia="Arial" w:cs="Arial"/>
          <w:color w:val="000000" w:themeColor="text1"/>
          <w:sz w:val="24"/>
          <w:szCs w:val="24"/>
        </w:rPr>
        <w:t xml:space="preserve">contact our grant team by emailing </w:t>
      </w:r>
      <w:hyperlink r:id="rId13">
        <w:r w:rsidRPr="71E996CF">
          <w:rPr>
            <w:rStyle w:val="Hyperlink"/>
            <w:rFonts w:ascii="Arial" w:hAnsi="Arial" w:eastAsia="Arial" w:cs="Arial"/>
            <w:sz w:val="24"/>
            <w:szCs w:val="24"/>
          </w:rPr>
          <w:t>heidicarey@monmouthshire.gov.uk</w:t>
        </w:r>
      </w:hyperlink>
    </w:p>
    <w:p w:rsidR="00271227" w:rsidP="71E996CF" w:rsidRDefault="7A42342A" w14:paraId="64A3ECEF" w14:textId="2B10BA88">
      <w:p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 xml:space="preserve">We will consider supporting any </w:t>
      </w:r>
      <w:r w:rsidRPr="71E996CF">
        <w:rPr>
          <w:rFonts w:ascii="Arial" w:hAnsi="Arial" w:eastAsia="Arial" w:cs="Arial"/>
          <w:b/>
          <w:bCs/>
          <w:color w:val="000000" w:themeColor="text1"/>
          <w:sz w:val="24"/>
          <w:szCs w:val="24"/>
        </w:rPr>
        <w:t>visitor related</w:t>
      </w:r>
      <w:r w:rsidRPr="71E996CF">
        <w:rPr>
          <w:rFonts w:ascii="Arial" w:hAnsi="Arial" w:eastAsia="Arial" w:cs="Arial"/>
          <w:color w:val="000000" w:themeColor="text1"/>
          <w:sz w:val="24"/>
          <w:szCs w:val="24"/>
        </w:rPr>
        <w:t xml:space="preserve"> </w:t>
      </w:r>
      <w:r w:rsidRPr="71E996CF" w:rsidR="08B62990">
        <w:rPr>
          <w:rFonts w:ascii="Arial" w:hAnsi="Arial" w:eastAsia="Arial" w:cs="Arial"/>
          <w:color w:val="000000" w:themeColor="text1"/>
          <w:sz w:val="24"/>
          <w:szCs w:val="24"/>
        </w:rPr>
        <w:t xml:space="preserve">access improvements at </w:t>
      </w:r>
      <w:r w:rsidRPr="71E996CF">
        <w:rPr>
          <w:rFonts w:ascii="Arial" w:hAnsi="Arial" w:eastAsia="Arial" w:cs="Arial"/>
          <w:color w:val="000000" w:themeColor="text1"/>
          <w:sz w:val="24"/>
          <w:szCs w:val="24"/>
        </w:rPr>
        <w:t>event</w:t>
      </w:r>
      <w:r w:rsidRPr="71E996CF" w:rsidR="5CC0D568">
        <w:rPr>
          <w:rFonts w:ascii="Arial" w:hAnsi="Arial" w:eastAsia="Arial" w:cs="Arial"/>
          <w:color w:val="000000" w:themeColor="text1"/>
          <w:sz w:val="24"/>
          <w:szCs w:val="24"/>
        </w:rPr>
        <w:t>s or attractions in Monmouthshire</w:t>
      </w:r>
      <w:r w:rsidRPr="71E996CF">
        <w:rPr>
          <w:rFonts w:ascii="Arial" w:hAnsi="Arial" w:eastAsia="Arial" w:cs="Arial"/>
          <w:color w:val="000000" w:themeColor="text1"/>
          <w:sz w:val="24"/>
          <w:szCs w:val="24"/>
        </w:rPr>
        <w:t xml:space="preserve"> that </w:t>
      </w:r>
      <w:r w:rsidRPr="71E996CF" w:rsidR="3DB3743F">
        <w:rPr>
          <w:rFonts w:ascii="Arial" w:hAnsi="Arial" w:eastAsia="Arial" w:cs="Arial"/>
          <w:color w:val="000000" w:themeColor="text1"/>
          <w:sz w:val="24"/>
          <w:szCs w:val="24"/>
        </w:rPr>
        <w:t>can be delivered</w:t>
      </w:r>
      <w:r w:rsidRPr="71E996CF">
        <w:rPr>
          <w:rFonts w:ascii="Arial" w:hAnsi="Arial" w:eastAsia="Arial" w:cs="Arial"/>
          <w:color w:val="000000" w:themeColor="text1"/>
          <w:sz w:val="24"/>
          <w:szCs w:val="24"/>
        </w:rPr>
        <w:t xml:space="preserve"> before March 2025 with the aim of improving access to meet the needs of people with a wide range of different physical, sensory, learning and neurological access needs.</w:t>
      </w:r>
    </w:p>
    <w:p w:rsidR="00271227" w:rsidP="71E996CF" w:rsidRDefault="7A42342A" w14:paraId="42660023" w14:textId="21F378DB">
      <w:pPr>
        <w:jc w:val="both"/>
        <w:rPr>
          <w:rFonts w:ascii="Arial" w:hAnsi="Arial" w:eastAsia="Arial" w:cs="Arial"/>
          <w:color w:val="000000" w:themeColor="text1"/>
          <w:sz w:val="24"/>
          <w:szCs w:val="24"/>
        </w:rPr>
      </w:pPr>
      <w:r w:rsidRPr="026E887C" w:rsidR="7A42342A">
        <w:rPr>
          <w:rFonts w:ascii="Arial" w:hAnsi="Arial" w:eastAsia="Arial" w:cs="Arial"/>
          <w:b w:val="1"/>
          <w:bCs w:val="1"/>
          <w:color w:val="000000" w:themeColor="text1" w:themeTint="FF" w:themeShade="FF"/>
          <w:sz w:val="24"/>
          <w:szCs w:val="24"/>
        </w:rPr>
        <w:t>Grant Applications will be assessed against the following criteria:</w:t>
      </w:r>
    </w:p>
    <w:p w:rsidR="12CCC2EE" w:rsidP="026E887C" w:rsidRDefault="12CCC2EE" w14:paraId="610E7D03" w14:textId="6252C03F">
      <w:pPr>
        <w:pStyle w:val="ListParagraph"/>
        <w:numPr>
          <w:ilvl w:val="0"/>
          <w:numId w:val="6"/>
        </w:numPr>
        <w:jc w:val="both"/>
        <w:rPr>
          <w:rFonts w:ascii="Arial" w:hAnsi="Arial" w:eastAsia="Arial" w:cs="Arial"/>
          <w:noProof w:val="0"/>
          <w:color w:val="000000" w:themeColor="text1" w:themeTint="FF" w:themeShade="FF"/>
          <w:sz w:val="24"/>
          <w:szCs w:val="24"/>
          <w:lang w:val="en-GB"/>
        </w:rPr>
      </w:pPr>
      <w:r w:rsidRPr="026E887C" w:rsidR="12CCC2EE">
        <w:rPr>
          <w:rFonts w:ascii="Arial" w:hAnsi="Arial" w:eastAsia="Arial" w:cs="Arial"/>
          <w:b w:val="0"/>
          <w:bCs w:val="0"/>
          <w:i w:val="0"/>
          <w:iCs w:val="0"/>
          <w:caps w:val="0"/>
          <w:smallCaps w:val="0"/>
          <w:noProof w:val="0"/>
          <w:color w:val="000000" w:themeColor="text1" w:themeTint="FF" w:themeShade="FF"/>
          <w:sz w:val="24"/>
          <w:szCs w:val="24"/>
          <w:lang w:val="en-GB"/>
        </w:rPr>
        <w:t xml:space="preserve">Number of people / groups likely to </w:t>
      </w:r>
      <w:r w:rsidRPr="026E887C" w:rsidR="12CCC2EE">
        <w:rPr>
          <w:rFonts w:ascii="Arial" w:hAnsi="Arial" w:eastAsia="Arial" w:cs="Arial"/>
          <w:b w:val="0"/>
          <w:bCs w:val="0"/>
          <w:i w:val="0"/>
          <w:iCs w:val="0"/>
          <w:caps w:val="0"/>
          <w:smallCaps w:val="0"/>
          <w:noProof w:val="0"/>
          <w:color w:val="000000" w:themeColor="text1" w:themeTint="FF" w:themeShade="FF"/>
          <w:sz w:val="24"/>
          <w:szCs w:val="24"/>
          <w:lang w:val="en-GB"/>
        </w:rPr>
        <w:t>benefit</w:t>
      </w:r>
      <w:r w:rsidRPr="026E887C" w:rsidR="12CCC2EE">
        <w:rPr>
          <w:rFonts w:ascii="Arial" w:hAnsi="Arial" w:eastAsia="Arial" w:cs="Arial"/>
          <w:b w:val="0"/>
          <w:bCs w:val="0"/>
          <w:i w:val="0"/>
          <w:iCs w:val="0"/>
          <w:caps w:val="0"/>
          <w:smallCaps w:val="0"/>
          <w:noProof w:val="0"/>
          <w:color w:val="000000" w:themeColor="text1" w:themeTint="FF" w:themeShade="FF"/>
          <w:sz w:val="24"/>
          <w:szCs w:val="24"/>
          <w:lang w:val="en-GB"/>
        </w:rPr>
        <w:t xml:space="preserve"> from proposed accessibility improvements / activities</w:t>
      </w:r>
    </w:p>
    <w:p w:rsidR="12CCC2EE" w:rsidP="026E887C" w:rsidRDefault="12CCC2EE" w14:paraId="1F6C3AE7" w14:textId="3ECBB2BA">
      <w:pPr>
        <w:pStyle w:val="ListParagraph"/>
        <w:numPr>
          <w:ilvl w:val="0"/>
          <w:numId w:val="6"/>
        </w:numPr>
        <w:jc w:val="both"/>
        <w:rPr>
          <w:rFonts w:ascii="Arial" w:hAnsi="Arial" w:eastAsia="Arial" w:cs="Arial"/>
          <w:noProof w:val="0"/>
          <w:color w:val="000000" w:themeColor="text1" w:themeTint="FF" w:themeShade="FF"/>
          <w:sz w:val="24"/>
          <w:szCs w:val="24"/>
          <w:lang w:val="en-GB"/>
        </w:rPr>
      </w:pPr>
      <w:r w:rsidRPr="026E887C" w:rsidR="12CCC2EE">
        <w:rPr>
          <w:rFonts w:ascii="Arial" w:hAnsi="Arial" w:eastAsia="Arial" w:cs="Arial"/>
          <w:b w:val="0"/>
          <w:bCs w:val="0"/>
          <w:i w:val="0"/>
          <w:iCs w:val="0"/>
          <w:caps w:val="0"/>
          <w:smallCaps w:val="0"/>
          <w:noProof w:val="0"/>
          <w:color w:val="000000" w:themeColor="text1" w:themeTint="FF" w:themeShade="FF"/>
          <w:sz w:val="24"/>
          <w:szCs w:val="24"/>
          <w:lang w:val="en-GB"/>
        </w:rPr>
        <w:t>Track record</w:t>
      </w:r>
      <w:r w:rsidRPr="026E887C" w:rsidR="12CCC2EE">
        <w:rPr>
          <w:rFonts w:ascii="Arial" w:hAnsi="Arial" w:eastAsia="Arial" w:cs="Arial"/>
          <w:b w:val="0"/>
          <w:bCs w:val="0"/>
          <w:i w:val="0"/>
          <w:iCs w:val="0"/>
          <w:caps w:val="0"/>
          <w:smallCaps w:val="0"/>
          <w:noProof w:val="0"/>
          <w:color w:val="000000" w:themeColor="text1" w:themeTint="FF" w:themeShade="FF"/>
          <w:sz w:val="24"/>
          <w:szCs w:val="24"/>
          <w:lang w:val="en-GB"/>
        </w:rPr>
        <w:t xml:space="preserve"> of delivering high quality destination experiences</w:t>
      </w:r>
    </w:p>
    <w:p w:rsidR="1350F510" w:rsidP="026E887C" w:rsidRDefault="1350F510" w14:paraId="6A817BAF" w14:textId="112C5984">
      <w:pPr>
        <w:pStyle w:val="ListParagraph"/>
        <w:numPr>
          <w:ilvl w:val="0"/>
          <w:numId w:val="6"/>
        </w:numPr>
        <w:jc w:val="both"/>
        <w:rPr>
          <w:rFonts w:ascii="Arial" w:hAnsi="Arial" w:eastAsia="Arial" w:cs="Arial"/>
          <w:noProof w:val="0"/>
          <w:color w:val="000000" w:themeColor="text1" w:themeTint="FF" w:themeShade="FF"/>
          <w:sz w:val="24"/>
          <w:szCs w:val="24"/>
          <w:lang w:val="en-GB"/>
        </w:rPr>
      </w:pPr>
      <w:r w:rsidRPr="026E887C" w:rsidR="1350F510">
        <w:rPr>
          <w:rFonts w:ascii="Arial" w:hAnsi="Arial" w:eastAsia="Arial" w:cs="Arial"/>
          <w:b w:val="0"/>
          <w:bCs w:val="0"/>
          <w:i w:val="0"/>
          <w:iCs w:val="0"/>
          <w:caps w:val="0"/>
          <w:smallCaps w:val="0"/>
          <w:noProof w:val="0"/>
          <w:color w:val="000000" w:themeColor="text1" w:themeTint="FF" w:themeShade="FF"/>
          <w:sz w:val="24"/>
          <w:szCs w:val="24"/>
          <w:lang w:val="en-GB"/>
        </w:rPr>
        <w:t>Importance of experience to destination offer</w:t>
      </w:r>
    </w:p>
    <w:p w:rsidR="00271227" w:rsidP="71E996CF" w:rsidRDefault="7A42342A" w14:paraId="7965F5FE" w14:textId="49257FB5">
      <w:pPr>
        <w:pStyle w:val="ListParagraph"/>
        <w:numPr>
          <w:ilvl w:val="0"/>
          <w:numId w:val="6"/>
        </w:num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Value for money</w:t>
      </w:r>
    </w:p>
    <w:p w:rsidR="00271227" w:rsidP="71E996CF" w:rsidRDefault="7A42342A" w14:paraId="0B58C1E4" w14:textId="7F42003F">
      <w:pPr>
        <w:pStyle w:val="ListParagraph"/>
        <w:numPr>
          <w:ilvl w:val="0"/>
          <w:numId w:val="6"/>
        </w:numPr>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Potential for legacy benefits</w:t>
      </w:r>
    </w:p>
    <w:p w:rsidR="00271227" w:rsidP="71E996CF" w:rsidRDefault="7A42342A" w14:paraId="20034716" w14:textId="0C158EF9">
      <w:pPr>
        <w:pStyle w:val="ListParagraph"/>
        <w:numPr>
          <w:ilvl w:val="0"/>
          <w:numId w:val="6"/>
        </w:numPr>
        <w:jc w:val="both"/>
        <w:rPr>
          <w:rFonts w:ascii="Arial" w:hAnsi="Arial" w:eastAsia="Arial" w:cs="Arial"/>
          <w:color w:val="000000" w:themeColor="text1"/>
          <w:sz w:val="24"/>
          <w:szCs w:val="24"/>
        </w:rPr>
      </w:pPr>
      <w:r w:rsidRPr="048A2CD4" w:rsidR="7A42342A">
        <w:rPr>
          <w:rFonts w:ascii="Arial" w:hAnsi="Arial" w:eastAsia="Arial" w:cs="Arial"/>
          <w:color w:val="000000" w:themeColor="text1" w:themeTint="FF" w:themeShade="FF"/>
          <w:sz w:val="24"/>
          <w:szCs w:val="24"/>
        </w:rPr>
        <w:t xml:space="preserve">Ability to </w:t>
      </w:r>
      <w:r w:rsidRPr="048A2CD4" w:rsidR="7A42342A">
        <w:rPr>
          <w:rFonts w:ascii="Arial" w:hAnsi="Arial" w:eastAsia="Arial" w:cs="Arial"/>
          <w:color w:val="000000" w:themeColor="text1" w:themeTint="FF" w:themeShade="FF"/>
          <w:sz w:val="24"/>
          <w:szCs w:val="24"/>
        </w:rPr>
        <w:t>monitor</w:t>
      </w:r>
      <w:r w:rsidRPr="048A2CD4" w:rsidR="7A42342A">
        <w:rPr>
          <w:rFonts w:ascii="Arial" w:hAnsi="Arial" w:eastAsia="Arial" w:cs="Arial"/>
          <w:color w:val="000000" w:themeColor="text1" w:themeTint="FF" w:themeShade="FF"/>
          <w:sz w:val="24"/>
          <w:szCs w:val="24"/>
        </w:rPr>
        <w:t xml:space="preserve"> / measure impact</w:t>
      </w:r>
    </w:p>
    <w:p w:rsidR="048A2CD4" w:rsidP="048A2CD4" w:rsidRDefault="048A2CD4" w14:paraId="7E4E602E" w14:textId="02D00CCD">
      <w:pPr>
        <w:pStyle w:val="Normal"/>
        <w:ind w:left="0"/>
        <w:jc w:val="both"/>
        <w:rPr>
          <w:rFonts w:ascii="Arial" w:hAnsi="Arial" w:eastAsia="Arial" w:cs="Arial"/>
          <w:color w:val="000000" w:themeColor="text1" w:themeTint="FF" w:themeShade="FF"/>
          <w:sz w:val="24"/>
          <w:szCs w:val="24"/>
        </w:rPr>
      </w:pPr>
    </w:p>
    <w:p w:rsidR="00271227" w:rsidP="71E996CF" w:rsidRDefault="1DB0F9B6" w14:paraId="29F22241" w14:textId="57C58202">
      <w:pPr>
        <w:ind w:left="360"/>
        <w:jc w:val="both"/>
        <w:rPr>
          <w:rFonts w:ascii="Arial" w:hAnsi="Arial" w:eastAsia="Arial" w:cs="Arial"/>
          <w:color w:val="000000" w:themeColor="text1"/>
          <w:sz w:val="28"/>
          <w:szCs w:val="28"/>
        </w:rPr>
      </w:pPr>
      <w:r w:rsidRPr="71E996CF">
        <w:rPr>
          <w:rFonts w:ascii="Arial" w:hAnsi="Arial" w:eastAsia="Arial" w:cs="Arial"/>
          <w:b/>
          <w:bCs/>
          <w:color w:val="000000" w:themeColor="text1"/>
          <w:sz w:val="28"/>
          <w:szCs w:val="28"/>
        </w:rPr>
        <w:t>Who We</w:t>
      </w:r>
      <w:r w:rsidRPr="71E996CF" w:rsidR="59866DA9">
        <w:rPr>
          <w:rFonts w:ascii="Arial" w:hAnsi="Arial" w:eastAsia="Arial" w:cs="Arial"/>
          <w:b/>
          <w:bCs/>
          <w:color w:val="000000" w:themeColor="text1"/>
          <w:sz w:val="28"/>
          <w:szCs w:val="28"/>
        </w:rPr>
        <w:t xml:space="preserve"> Will</w:t>
      </w:r>
      <w:r w:rsidRPr="71E996CF">
        <w:rPr>
          <w:rFonts w:ascii="Arial" w:hAnsi="Arial" w:eastAsia="Arial" w:cs="Arial"/>
          <w:b/>
          <w:bCs/>
          <w:color w:val="000000" w:themeColor="text1"/>
          <w:sz w:val="28"/>
          <w:szCs w:val="28"/>
        </w:rPr>
        <w:t xml:space="preserve"> Fund</w:t>
      </w:r>
    </w:p>
    <w:p w:rsidR="00271227" w:rsidP="7D677820" w:rsidRDefault="1DB0F9B6" w14:paraId="07C7288A" w14:textId="6D48CA99">
      <w:pPr>
        <w:ind w:left="360"/>
        <w:jc w:val="both"/>
        <w:rPr>
          <w:rFonts w:ascii="Arial" w:hAnsi="Arial" w:eastAsia="Arial" w:cs="Arial"/>
          <w:color w:val="000000" w:themeColor="text1"/>
          <w:sz w:val="24"/>
          <w:szCs w:val="24"/>
        </w:rPr>
      </w:pPr>
      <w:r w:rsidRPr="7D677820">
        <w:rPr>
          <w:rFonts w:ascii="Arial" w:hAnsi="Arial" w:eastAsia="Arial" w:cs="Arial"/>
          <w:b/>
          <w:bCs/>
          <w:color w:val="000000" w:themeColor="text1"/>
          <w:sz w:val="24"/>
          <w:szCs w:val="24"/>
        </w:rPr>
        <w:t>What types of organisations are eligible to apply?</w:t>
      </w:r>
    </w:p>
    <w:p w:rsidR="00271227" w:rsidP="026E887C" w:rsidRDefault="1DB0F9B6" w14:paraId="58E3BD38" w14:textId="08450890">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 xml:space="preserve">A charity that was </w:t>
      </w:r>
      <w:r w:rsidRPr="026E887C" w:rsidR="1DB0F9B6">
        <w:rPr>
          <w:rFonts w:ascii="Arial" w:hAnsi="Arial" w:eastAsia="Arial" w:cs="Arial"/>
          <w:color w:val="000000" w:themeColor="text1" w:themeTint="FF" w:themeShade="FF"/>
          <w:sz w:val="24"/>
          <w:szCs w:val="24"/>
        </w:rPr>
        <w:t>established</w:t>
      </w:r>
      <w:r w:rsidRPr="026E887C" w:rsidR="1DB0F9B6">
        <w:rPr>
          <w:rFonts w:ascii="Arial" w:hAnsi="Arial" w:eastAsia="Arial" w:cs="Arial"/>
          <w:color w:val="000000" w:themeColor="text1" w:themeTint="FF" w:themeShade="FF"/>
          <w:sz w:val="24"/>
          <w:szCs w:val="24"/>
        </w:rPr>
        <w:t xml:space="preserve"> and registered in the UK</w:t>
      </w:r>
    </w:p>
    <w:p w:rsidR="00271227" w:rsidP="026E887C" w:rsidRDefault="1DB0F9B6" w14:paraId="062D5E40" w14:textId="1069D609">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A registered community interest company (CIC)</w:t>
      </w:r>
    </w:p>
    <w:p w:rsidR="00271227" w:rsidP="026E887C" w:rsidRDefault="1DB0F9B6" w14:paraId="6703E832" w14:textId="586DCC94">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A registered charitable incorporated organisation</w:t>
      </w:r>
    </w:p>
    <w:p w:rsidR="00271227" w:rsidP="026E887C" w:rsidRDefault="1DB0F9B6" w14:paraId="5C771A1E" w14:textId="11EC3B84">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A charitable company</w:t>
      </w:r>
    </w:p>
    <w:p w:rsidR="00271227" w:rsidP="026E887C" w:rsidRDefault="1DB0F9B6" w14:paraId="516E128F" w14:textId="1EB59548">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A registered charitable industrial and provident society (IPS) or charitable community benefit society (</w:t>
      </w:r>
      <w:r w:rsidRPr="026E887C" w:rsidR="1DB0F9B6">
        <w:rPr>
          <w:rFonts w:ascii="Arial" w:hAnsi="Arial" w:eastAsia="Arial" w:cs="Arial"/>
          <w:color w:val="000000" w:themeColor="text1" w:themeTint="FF" w:themeShade="FF"/>
          <w:sz w:val="24"/>
          <w:szCs w:val="24"/>
        </w:rPr>
        <w:t>BenCom</w:t>
      </w:r>
      <w:r w:rsidRPr="026E887C" w:rsidR="1DB0F9B6">
        <w:rPr>
          <w:rFonts w:ascii="Arial" w:hAnsi="Arial" w:eastAsia="Arial" w:cs="Arial"/>
          <w:color w:val="000000" w:themeColor="text1" w:themeTint="FF" w:themeShade="FF"/>
          <w:sz w:val="24"/>
          <w:szCs w:val="24"/>
        </w:rPr>
        <w:t>)</w:t>
      </w:r>
    </w:p>
    <w:p w:rsidR="00271227" w:rsidP="026E887C" w:rsidRDefault="1DB0F9B6" w14:paraId="2C1DB95F" w14:textId="3A9DABCB">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1DB0F9B6">
        <w:rPr>
          <w:rFonts w:ascii="Arial" w:hAnsi="Arial" w:eastAsia="Arial" w:cs="Arial"/>
          <w:color w:val="000000" w:themeColor="text1" w:themeTint="FF" w:themeShade="FF"/>
          <w:sz w:val="24"/>
          <w:szCs w:val="24"/>
        </w:rPr>
        <w:t>A CIC (community interest company) limited by guarantee</w:t>
      </w:r>
    </w:p>
    <w:p w:rsidR="20B2449E" w:rsidP="026E887C" w:rsidRDefault="20B2449E" w14:paraId="440AD4E0" w14:textId="50ECB886">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20B2449E">
        <w:rPr>
          <w:rFonts w:ascii="Arial" w:hAnsi="Arial" w:eastAsia="Arial" w:cs="Arial"/>
          <w:color w:val="000000" w:themeColor="text1" w:themeTint="FF" w:themeShade="FF"/>
          <w:sz w:val="24"/>
          <w:szCs w:val="24"/>
        </w:rPr>
        <w:t xml:space="preserve">A local </w:t>
      </w:r>
      <w:r w:rsidRPr="026E887C" w:rsidR="75C76967">
        <w:rPr>
          <w:rFonts w:ascii="Arial" w:hAnsi="Arial" w:eastAsia="Arial" w:cs="Arial"/>
          <w:color w:val="000000" w:themeColor="text1" w:themeTint="FF" w:themeShade="FF"/>
          <w:sz w:val="24"/>
          <w:szCs w:val="24"/>
        </w:rPr>
        <w:t>a</w:t>
      </w:r>
      <w:r w:rsidRPr="026E887C" w:rsidR="20B2449E">
        <w:rPr>
          <w:rFonts w:ascii="Arial" w:hAnsi="Arial" w:eastAsia="Arial" w:cs="Arial"/>
          <w:color w:val="000000" w:themeColor="text1" w:themeTint="FF" w:themeShade="FF"/>
          <w:sz w:val="24"/>
          <w:szCs w:val="24"/>
        </w:rPr>
        <w:t>uthority</w:t>
      </w:r>
    </w:p>
    <w:p w:rsidR="20B2449E" w:rsidP="026E887C" w:rsidRDefault="20B2449E" w14:paraId="3B0968BA" w14:textId="5BB0BAFA">
      <w:pPr>
        <w:pStyle w:val="ListParagraph"/>
        <w:numPr>
          <w:ilvl w:val="0"/>
          <w:numId w:val="46"/>
        </w:numPr>
        <w:spacing w:after="0"/>
        <w:jc w:val="both"/>
        <w:rPr>
          <w:rFonts w:ascii="Arial" w:hAnsi="Arial" w:eastAsia="Arial" w:cs="Arial"/>
          <w:color w:val="000000" w:themeColor="text1" w:themeTint="FF" w:themeShade="FF"/>
          <w:sz w:val="24"/>
          <w:szCs w:val="24"/>
        </w:rPr>
      </w:pPr>
      <w:r w:rsidRPr="026E887C" w:rsidR="20B2449E">
        <w:rPr>
          <w:rFonts w:ascii="Arial" w:hAnsi="Arial" w:eastAsia="Arial" w:cs="Arial"/>
          <w:color w:val="000000" w:themeColor="text1" w:themeTint="FF" w:themeShade="FF"/>
          <w:sz w:val="24"/>
          <w:szCs w:val="24"/>
        </w:rPr>
        <w:t>A higher education institution</w:t>
      </w:r>
    </w:p>
    <w:p w:rsidR="048A2CD4" w:rsidP="026E887C" w:rsidRDefault="048A2CD4" w14:paraId="2535F87A" w14:textId="3BE2B992">
      <w:pPr>
        <w:pStyle w:val="Normal"/>
        <w:spacing w:after="0"/>
        <w:jc w:val="both"/>
        <w:rPr>
          <w:rFonts w:ascii="Arial" w:hAnsi="Arial" w:eastAsia="Arial" w:cs="Arial"/>
          <w:color w:val="000000" w:themeColor="text1" w:themeTint="FF" w:themeShade="FF"/>
          <w:sz w:val="24"/>
          <w:szCs w:val="24"/>
        </w:rPr>
      </w:pPr>
    </w:p>
    <w:p w:rsidR="64D56110" w:rsidP="026E887C" w:rsidRDefault="64D56110" w14:paraId="2C2B7A99" w14:textId="1BAC3957">
      <w:pPr>
        <w:pStyle w:val="Normal"/>
        <w:spacing w:after="0"/>
        <w:ind w:firstLine="360"/>
        <w:jc w:val="both"/>
        <w:rPr>
          <w:rFonts w:ascii="Arial" w:hAnsi="Arial" w:eastAsia="Arial" w:cs="Arial"/>
          <w:b w:val="1"/>
          <w:bCs w:val="1"/>
          <w:color w:val="000000" w:themeColor="text1" w:themeTint="FF" w:themeShade="FF"/>
          <w:sz w:val="28"/>
          <w:szCs w:val="28"/>
        </w:rPr>
      </w:pPr>
      <w:r w:rsidRPr="026E887C" w:rsidR="64D56110">
        <w:rPr>
          <w:rFonts w:ascii="Arial" w:hAnsi="Arial" w:eastAsia="Arial" w:cs="Arial"/>
          <w:b w:val="1"/>
          <w:bCs w:val="1"/>
          <w:color w:val="000000" w:themeColor="text1" w:themeTint="FF" w:themeShade="FF"/>
          <w:sz w:val="28"/>
          <w:szCs w:val="28"/>
        </w:rPr>
        <w:t>Additional Information</w:t>
      </w:r>
    </w:p>
    <w:p w:rsidR="048A2CD4" w:rsidP="026E887C" w:rsidRDefault="048A2CD4" w14:paraId="46CA4006" w14:textId="19FBE6C4">
      <w:pPr>
        <w:pStyle w:val="Normal"/>
        <w:spacing w:after="0"/>
        <w:ind w:firstLine="360"/>
        <w:jc w:val="both"/>
        <w:rPr>
          <w:rFonts w:ascii="Arial" w:hAnsi="Arial" w:eastAsia="Arial" w:cs="Arial"/>
          <w:b w:val="1"/>
          <w:bCs w:val="1"/>
          <w:color w:val="000000" w:themeColor="text1" w:themeTint="FF" w:themeShade="FF"/>
          <w:sz w:val="28"/>
          <w:szCs w:val="28"/>
        </w:rPr>
      </w:pPr>
    </w:p>
    <w:p w:rsidR="64D56110" w:rsidP="026E887C" w:rsidRDefault="64D56110" w14:paraId="1F9EB938" w14:textId="54A89D5F">
      <w:pPr>
        <w:pStyle w:val="Normal"/>
        <w:spacing w:after="0"/>
        <w:ind w:left="360" w:firstLine="0"/>
        <w:jc w:val="both"/>
        <w:rPr>
          <w:rFonts w:ascii="Arial" w:hAnsi="Arial" w:eastAsia="Arial" w:cs="Arial"/>
          <w:b w:val="0"/>
          <w:bCs w:val="0"/>
          <w:color w:val="000000" w:themeColor="text1" w:themeTint="FF" w:themeShade="FF"/>
          <w:sz w:val="24"/>
          <w:szCs w:val="24"/>
        </w:rPr>
      </w:pPr>
      <w:r w:rsidRPr="026E887C" w:rsidR="64D56110">
        <w:rPr>
          <w:rFonts w:ascii="Arial" w:hAnsi="Arial" w:eastAsia="Arial" w:cs="Arial"/>
          <w:b w:val="0"/>
          <w:bCs w:val="0"/>
          <w:color w:val="000000" w:themeColor="text1" w:themeTint="FF" w:themeShade="FF"/>
          <w:sz w:val="24"/>
          <w:szCs w:val="24"/>
        </w:rPr>
        <w:t xml:space="preserve">You may wish to include </w:t>
      </w:r>
      <w:r w:rsidRPr="026E887C" w:rsidR="64D56110">
        <w:rPr>
          <w:rFonts w:ascii="Arial" w:hAnsi="Arial" w:eastAsia="Arial" w:cs="Arial"/>
          <w:b w:val="0"/>
          <w:bCs w:val="0"/>
          <w:color w:val="000000" w:themeColor="text1" w:themeTint="FF" w:themeShade="FF"/>
          <w:sz w:val="24"/>
          <w:szCs w:val="24"/>
        </w:rPr>
        <w:t>additional</w:t>
      </w:r>
      <w:r w:rsidRPr="026E887C" w:rsidR="64D56110">
        <w:rPr>
          <w:rFonts w:ascii="Arial" w:hAnsi="Arial" w:eastAsia="Arial" w:cs="Arial"/>
          <w:b w:val="0"/>
          <w:bCs w:val="0"/>
          <w:color w:val="000000" w:themeColor="text1" w:themeTint="FF" w:themeShade="FF"/>
          <w:sz w:val="24"/>
          <w:szCs w:val="24"/>
        </w:rPr>
        <w:t xml:space="preserve"> information to support </w:t>
      </w:r>
      <w:r w:rsidRPr="026E887C" w:rsidR="64D56110">
        <w:rPr>
          <w:rFonts w:ascii="Arial" w:hAnsi="Arial" w:eastAsia="Arial" w:cs="Arial"/>
          <w:b w:val="0"/>
          <w:bCs w:val="0"/>
          <w:color w:val="000000" w:themeColor="text1" w:themeTint="FF" w:themeShade="FF"/>
          <w:sz w:val="24"/>
          <w:szCs w:val="24"/>
        </w:rPr>
        <w:t>your</w:t>
      </w:r>
      <w:r w:rsidRPr="026E887C" w:rsidR="02C2041F">
        <w:rPr>
          <w:rFonts w:ascii="Arial" w:hAnsi="Arial" w:eastAsia="Arial" w:cs="Arial"/>
          <w:b w:val="0"/>
          <w:bCs w:val="0"/>
          <w:color w:val="000000" w:themeColor="text1" w:themeTint="FF" w:themeShade="FF"/>
          <w:sz w:val="24"/>
          <w:szCs w:val="24"/>
        </w:rPr>
        <w:t xml:space="preserve"> application</w:t>
      </w:r>
      <w:r w:rsidRPr="026E887C" w:rsidR="05EC2B1C">
        <w:rPr>
          <w:rFonts w:ascii="Arial" w:hAnsi="Arial" w:eastAsia="Arial" w:cs="Arial"/>
          <w:b w:val="0"/>
          <w:bCs w:val="0"/>
          <w:color w:val="000000" w:themeColor="text1" w:themeTint="FF" w:themeShade="FF"/>
          <w:sz w:val="24"/>
          <w:szCs w:val="24"/>
        </w:rPr>
        <w:t>.</w:t>
      </w:r>
      <w:r w:rsidRPr="026E887C" w:rsidR="02C2041F">
        <w:rPr>
          <w:rFonts w:ascii="Arial" w:hAnsi="Arial" w:eastAsia="Arial" w:cs="Arial"/>
          <w:b w:val="0"/>
          <w:bCs w:val="0"/>
          <w:color w:val="000000" w:themeColor="text1" w:themeTint="FF" w:themeShade="FF"/>
          <w:sz w:val="24"/>
          <w:szCs w:val="24"/>
        </w:rPr>
        <w:t xml:space="preserve"> </w:t>
      </w:r>
      <w:r w:rsidRPr="026E887C" w:rsidR="2916B315">
        <w:rPr>
          <w:rFonts w:ascii="Arial" w:hAnsi="Arial" w:eastAsia="Arial" w:cs="Arial"/>
          <w:b w:val="0"/>
          <w:bCs w:val="0"/>
          <w:color w:val="000000" w:themeColor="text1" w:themeTint="FF" w:themeShade="FF"/>
          <w:sz w:val="24"/>
          <w:szCs w:val="24"/>
        </w:rPr>
        <w:t>T</w:t>
      </w:r>
      <w:r w:rsidRPr="026E887C" w:rsidR="02C2041F">
        <w:rPr>
          <w:rFonts w:ascii="Arial" w:hAnsi="Arial" w:eastAsia="Arial" w:cs="Arial"/>
          <w:b w:val="0"/>
          <w:bCs w:val="0"/>
          <w:color w:val="000000" w:themeColor="text1" w:themeTint="FF" w:themeShade="FF"/>
          <w:sz w:val="24"/>
          <w:szCs w:val="24"/>
        </w:rPr>
        <w:t>hese could include:</w:t>
      </w:r>
    </w:p>
    <w:p w:rsidR="048A2CD4" w:rsidP="026E887C" w:rsidRDefault="048A2CD4" w14:paraId="2C6187EC" w14:textId="7AB3F944">
      <w:pPr>
        <w:pStyle w:val="Normal"/>
        <w:spacing w:after="0"/>
        <w:ind w:left="360" w:firstLine="0"/>
        <w:jc w:val="both"/>
        <w:rPr>
          <w:rFonts w:ascii="Arial" w:hAnsi="Arial" w:eastAsia="Arial" w:cs="Arial"/>
          <w:b w:val="0"/>
          <w:bCs w:val="0"/>
          <w:color w:val="000000" w:themeColor="text1" w:themeTint="FF" w:themeShade="FF"/>
          <w:sz w:val="24"/>
          <w:szCs w:val="24"/>
        </w:rPr>
      </w:pPr>
    </w:p>
    <w:p w:rsidR="02C2041F" w:rsidP="026E887C" w:rsidRDefault="02C2041F" w14:paraId="62C452AE" w14:textId="7220A296">
      <w:pPr>
        <w:pStyle w:val="ListParagraph"/>
        <w:numPr>
          <w:ilvl w:val="0"/>
          <w:numId w:val="47"/>
        </w:numPr>
        <w:spacing w:after="0"/>
        <w:jc w:val="both"/>
        <w:rPr>
          <w:rFonts w:ascii="Arial" w:hAnsi="Arial" w:eastAsia="Arial" w:cs="Arial"/>
          <w:b w:val="0"/>
          <w:bCs w:val="0"/>
          <w:color w:val="000000" w:themeColor="text1" w:themeTint="FF" w:themeShade="FF"/>
          <w:sz w:val="24"/>
          <w:szCs w:val="24"/>
        </w:rPr>
      </w:pPr>
      <w:r w:rsidRPr="026E887C" w:rsidR="02C2041F">
        <w:rPr>
          <w:rFonts w:ascii="Arial" w:hAnsi="Arial" w:eastAsia="Arial" w:cs="Arial"/>
          <w:b w:val="0"/>
          <w:bCs w:val="0"/>
          <w:color w:val="000000" w:themeColor="text1" w:themeTint="FF" w:themeShade="FF"/>
          <w:sz w:val="24"/>
          <w:szCs w:val="24"/>
        </w:rPr>
        <w:t>Quotation</w:t>
      </w:r>
      <w:r w:rsidRPr="026E887C" w:rsidR="64C727F6">
        <w:rPr>
          <w:rFonts w:ascii="Arial" w:hAnsi="Arial" w:eastAsia="Arial" w:cs="Arial"/>
          <w:b w:val="0"/>
          <w:bCs w:val="0"/>
          <w:color w:val="000000" w:themeColor="text1" w:themeTint="FF" w:themeShade="FF"/>
          <w:sz w:val="24"/>
          <w:szCs w:val="24"/>
        </w:rPr>
        <w:t>s</w:t>
      </w:r>
      <w:r w:rsidRPr="026E887C" w:rsidR="02C2041F">
        <w:rPr>
          <w:rFonts w:ascii="Arial" w:hAnsi="Arial" w:eastAsia="Arial" w:cs="Arial"/>
          <w:b w:val="0"/>
          <w:bCs w:val="0"/>
          <w:color w:val="000000" w:themeColor="text1" w:themeTint="FF" w:themeShade="FF"/>
          <w:sz w:val="24"/>
          <w:szCs w:val="24"/>
        </w:rPr>
        <w:t xml:space="preserve"> received for items requested under the grant application</w:t>
      </w:r>
    </w:p>
    <w:p w:rsidR="35049A4D" w:rsidP="026E887C" w:rsidRDefault="35049A4D" w14:paraId="61989AFF" w14:textId="48BD3CA4">
      <w:pPr>
        <w:pStyle w:val="ListParagraph"/>
        <w:numPr>
          <w:ilvl w:val="0"/>
          <w:numId w:val="47"/>
        </w:numPr>
        <w:spacing w:after="0"/>
        <w:jc w:val="both"/>
        <w:rPr>
          <w:noProof w:val="0"/>
          <w:color w:val="000000" w:themeColor="text1" w:themeTint="FF" w:themeShade="FF"/>
          <w:lang w:val="en-GB"/>
        </w:rPr>
      </w:pPr>
      <w:r w:rsidRPr="026E887C" w:rsidR="35049A4D">
        <w:rPr>
          <w:rFonts w:ascii="Arial" w:hAnsi="Arial" w:eastAsia="Arial" w:cs="Arial"/>
          <w:b w:val="0"/>
          <w:bCs w:val="0"/>
          <w:i w:val="0"/>
          <w:iCs w:val="0"/>
          <w:caps w:val="0"/>
          <w:smallCaps w:val="0"/>
          <w:noProof w:val="0"/>
          <w:color w:val="000000" w:themeColor="text1" w:themeTint="FF" w:themeShade="FF"/>
          <w:sz w:val="24"/>
          <w:szCs w:val="24"/>
          <w:lang w:val="en-GB"/>
        </w:rPr>
        <w:t>Specific location information detailing where the proposed improvements will be situated</w:t>
      </w:r>
      <w:r w:rsidRPr="026E887C" w:rsidR="35049A4D">
        <w:rPr>
          <w:rFonts w:ascii="Arial" w:hAnsi="Arial" w:eastAsia="Arial" w:cs="Arial"/>
          <w:b w:val="0"/>
          <w:bCs w:val="0"/>
          <w:i w:val="0"/>
          <w:iCs w:val="0"/>
          <w:caps w:val="0"/>
          <w:smallCaps w:val="0"/>
          <w:noProof w:val="0"/>
          <w:color w:val="000000" w:themeColor="text1" w:themeTint="FF" w:themeShade="FF"/>
          <w:sz w:val="24"/>
          <w:szCs w:val="24"/>
          <w:lang w:val="en-GB"/>
        </w:rPr>
        <w:t>.</w:t>
      </w:r>
      <w:r w:rsidRPr="026E887C" w:rsidR="35049A4D">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26E887C" w:rsidR="35049A4D">
        <w:rPr>
          <w:noProof w:val="0"/>
          <w:color w:val="000000" w:themeColor="text1" w:themeTint="FF" w:themeShade="FF"/>
          <w:lang w:val="en-GB"/>
        </w:rPr>
        <w:t xml:space="preserve"> </w:t>
      </w:r>
    </w:p>
    <w:p w:rsidR="49DB9AE3" w:rsidP="026E887C" w:rsidRDefault="49DB9AE3" w14:paraId="690D3DB5" w14:textId="00F23D06">
      <w:pPr>
        <w:pStyle w:val="ListParagraph"/>
        <w:numPr>
          <w:ilvl w:val="0"/>
          <w:numId w:val="47"/>
        </w:numPr>
        <w:spacing w:after="0"/>
        <w:jc w:val="both"/>
        <w:rPr>
          <w:rFonts w:ascii="Arial" w:hAnsi="Arial" w:eastAsia="Arial" w:cs="Arial"/>
          <w:b w:val="0"/>
          <w:bCs w:val="0"/>
          <w:color w:val="000000" w:themeColor="text1" w:themeTint="FF" w:themeShade="FF"/>
          <w:sz w:val="24"/>
          <w:szCs w:val="24"/>
        </w:rPr>
      </w:pPr>
      <w:r w:rsidRPr="026E887C" w:rsidR="49DB9AE3">
        <w:rPr>
          <w:rFonts w:ascii="Arial" w:hAnsi="Arial" w:eastAsia="Arial" w:cs="Arial"/>
          <w:b w:val="0"/>
          <w:bCs w:val="0"/>
          <w:color w:val="000000" w:themeColor="text1" w:themeTint="FF" w:themeShade="FF"/>
          <w:sz w:val="24"/>
          <w:szCs w:val="24"/>
        </w:rPr>
        <w:t>Specifications of an item</w:t>
      </w:r>
      <w:r w:rsidRPr="026E887C" w:rsidR="5EFC0E6B">
        <w:rPr>
          <w:rFonts w:ascii="Arial" w:hAnsi="Arial" w:eastAsia="Arial" w:cs="Arial"/>
          <w:b w:val="0"/>
          <w:bCs w:val="0"/>
          <w:color w:val="000000" w:themeColor="text1" w:themeTint="FF" w:themeShade="FF"/>
          <w:sz w:val="24"/>
          <w:szCs w:val="24"/>
        </w:rPr>
        <w:t xml:space="preserve">/ improvement </w:t>
      </w:r>
      <w:r w:rsidRPr="026E887C" w:rsidR="7A68F3E0">
        <w:rPr>
          <w:rFonts w:ascii="Arial" w:hAnsi="Arial" w:eastAsia="Arial" w:cs="Arial"/>
          <w:b w:val="0"/>
          <w:bCs w:val="0"/>
          <w:color w:val="000000" w:themeColor="text1" w:themeTint="FF" w:themeShade="FF"/>
          <w:sz w:val="24"/>
          <w:szCs w:val="24"/>
        </w:rPr>
        <w:t>and justification</w:t>
      </w:r>
      <w:r w:rsidRPr="026E887C" w:rsidR="49DB9AE3">
        <w:rPr>
          <w:rFonts w:ascii="Arial" w:hAnsi="Arial" w:eastAsia="Arial" w:cs="Arial"/>
          <w:b w:val="0"/>
          <w:bCs w:val="0"/>
          <w:color w:val="000000" w:themeColor="text1" w:themeTint="FF" w:themeShade="FF"/>
          <w:sz w:val="24"/>
          <w:szCs w:val="24"/>
        </w:rPr>
        <w:t xml:space="preserve"> for </w:t>
      </w:r>
      <w:r w:rsidRPr="026E887C" w:rsidR="096E97D9">
        <w:rPr>
          <w:rFonts w:ascii="Arial" w:hAnsi="Arial" w:eastAsia="Arial" w:cs="Arial"/>
          <w:b w:val="0"/>
          <w:bCs w:val="0"/>
          <w:color w:val="000000" w:themeColor="text1" w:themeTint="FF" w:themeShade="FF"/>
          <w:sz w:val="24"/>
          <w:szCs w:val="24"/>
        </w:rPr>
        <w:t>product</w:t>
      </w:r>
      <w:r w:rsidRPr="026E887C" w:rsidR="3140E339">
        <w:rPr>
          <w:rFonts w:ascii="Arial" w:hAnsi="Arial" w:eastAsia="Arial" w:cs="Arial"/>
          <w:b w:val="0"/>
          <w:bCs w:val="0"/>
          <w:color w:val="000000" w:themeColor="text1" w:themeTint="FF" w:themeShade="FF"/>
          <w:sz w:val="24"/>
          <w:szCs w:val="24"/>
        </w:rPr>
        <w:t>/i</w:t>
      </w:r>
      <w:r w:rsidRPr="026E887C" w:rsidR="3140E339">
        <w:rPr>
          <w:rFonts w:ascii="Arial" w:hAnsi="Arial" w:eastAsia="Arial" w:cs="Arial"/>
          <w:b w:val="0"/>
          <w:bCs w:val="0"/>
          <w:color w:val="000000" w:themeColor="text1" w:themeTint="FF" w:themeShade="FF"/>
          <w:sz w:val="24"/>
          <w:szCs w:val="24"/>
        </w:rPr>
        <w:t>mprovemen</w:t>
      </w:r>
      <w:r w:rsidRPr="026E887C" w:rsidR="3140E339">
        <w:rPr>
          <w:rFonts w:ascii="Arial" w:hAnsi="Arial" w:eastAsia="Arial" w:cs="Arial"/>
          <w:b w:val="0"/>
          <w:bCs w:val="0"/>
          <w:color w:val="000000" w:themeColor="text1" w:themeTint="FF" w:themeShade="FF"/>
          <w:sz w:val="24"/>
          <w:szCs w:val="24"/>
        </w:rPr>
        <w:t>t</w:t>
      </w:r>
      <w:r w:rsidRPr="026E887C" w:rsidR="096E97D9">
        <w:rPr>
          <w:rFonts w:ascii="Arial" w:hAnsi="Arial" w:eastAsia="Arial" w:cs="Arial"/>
          <w:b w:val="0"/>
          <w:bCs w:val="0"/>
          <w:color w:val="000000" w:themeColor="text1" w:themeTint="FF" w:themeShade="FF"/>
          <w:sz w:val="24"/>
          <w:szCs w:val="24"/>
        </w:rPr>
        <w:t xml:space="preserve"> </w:t>
      </w:r>
      <w:r w:rsidRPr="026E887C" w:rsidR="096E97D9">
        <w:rPr>
          <w:rFonts w:ascii="Arial" w:hAnsi="Arial" w:eastAsia="Arial" w:cs="Arial"/>
          <w:b w:val="0"/>
          <w:bCs w:val="0"/>
          <w:color w:val="000000" w:themeColor="text1" w:themeTint="FF" w:themeShade="FF"/>
          <w:sz w:val="24"/>
          <w:szCs w:val="24"/>
        </w:rPr>
        <w:t>selectio</w:t>
      </w:r>
      <w:r w:rsidRPr="026E887C" w:rsidR="43DCA1D1">
        <w:rPr>
          <w:rFonts w:ascii="Arial" w:hAnsi="Arial" w:eastAsia="Arial" w:cs="Arial"/>
          <w:b w:val="0"/>
          <w:bCs w:val="0"/>
          <w:color w:val="000000" w:themeColor="text1" w:themeTint="FF" w:themeShade="FF"/>
          <w:sz w:val="24"/>
          <w:szCs w:val="24"/>
        </w:rPr>
        <w:t>n</w:t>
      </w:r>
      <w:r w:rsidRPr="026E887C" w:rsidR="43DCA1D1">
        <w:rPr>
          <w:rFonts w:ascii="Arial" w:hAnsi="Arial" w:eastAsia="Arial" w:cs="Arial"/>
          <w:b w:val="0"/>
          <w:bCs w:val="0"/>
          <w:color w:val="000000" w:themeColor="text1" w:themeTint="FF" w:themeShade="FF"/>
          <w:sz w:val="24"/>
          <w:szCs w:val="24"/>
        </w:rPr>
        <w:t xml:space="preserve"> </w:t>
      </w:r>
    </w:p>
    <w:p w:rsidR="048A2CD4" w:rsidP="048A2CD4" w:rsidRDefault="048A2CD4" w14:paraId="75013658" w14:textId="5643ABF7">
      <w:pPr>
        <w:pStyle w:val="Normal"/>
        <w:spacing w:after="0"/>
        <w:jc w:val="both"/>
        <w:rPr>
          <w:rFonts w:ascii="Arial" w:hAnsi="Arial" w:eastAsia="Arial" w:cs="Arial"/>
          <w:b w:val="0"/>
          <w:bCs w:val="0"/>
          <w:color w:val="2C373D"/>
          <w:sz w:val="24"/>
          <w:szCs w:val="24"/>
        </w:rPr>
      </w:pPr>
    </w:p>
    <w:p w:rsidR="048A2CD4" w:rsidP="048A2CD4" w:rsidRDefault="048A2CD4" w14:paraId="31269F57" w14:textId="4EF50FC9">
      <w:pPr>
        <w:pStyle w:val="Normal"/>
        <w:spacing w:after="0"/>
        <w:jc w:val="both"/>
        <w:rPr>
          <w:rFonts w:ascii="Arial" w:hAnsi="Arial" w:eastAsia="Arial" w:cs="Arial"/>
          <w:b w:val="0"/>
          <w:bCs w:val="0"/>
          <w:color w:val="2C373D"/>
          <w:sz w:val="24"/>
          <w:szCs w:val="24"/>
        </w:rPr>
      </w:pPr>
    </w:p>
    <w:p w:rsidR="00271227" w:rsidP="7D677820" w:rsidRDefault="1DB0F9B6" w14:paraId="39A3613F" w14:textId="042517C9">
      <w:pPr>
        <w:ind w:left="360"/>
        <w:jc w:val="both"/>
        <w:rPr>
          <w:rFonts w:ascii="Arial" w:hAnsi="Arial" w:eastAsia="Arial" w:cs="Arial"/>
          <w:color w:val="000000" w:themeColor="text1"/>
          <w:sz w:val="28"/>
          <w:szCs w:val="28"/>
        </w:rPr>
      </w:pPr>
      <w:r w:rsidRPr="7D677820">
        <w:rPr>
          <w:rFonts w:ascii="Arial" w:hAnsi="Arial" w:eastAsia="Arial" w:cs="Arial"/>
          <w:b/>
          <w:bCs/>
          <w:color w:val="000000" w:themeColor="text1"/>
          <w:sz w:val="28"/>
          <w:szCs w:val="28"/>
        </w:rPr>
        <w:t>How to apply</w:t>
      </w:r>
    </w:p>
    <w:p w:rsidR="00271227" w:rsidP="7D677820" w:rsidRDefault="1DB0F9B6" w14:paraId="0F2AF7A3" w14:textId="41CE22B0">
      <w:pPr>
        <w:ind w:left="360"/>
        <w:jc w:val="both"/>
        <w:rPr>
          <w:rFonts w:ascii="Arial" w:hAnsi="Arial" w:eastAsia="Arial" w:cs="Arial"/>
          <w:color w:val="000000" w:themeColor="text1"/>
          <w:sz w:val="24"/>
          <w:szCs w:val="24"/>
        </w:rPr>
      </w:pPr>
      <w:r w:rsidRPr="7D677820">
        <w:rPr>
          <w:rFonts w:ascii="Arial" w:hAnsi="Arial" w:eastAsia="Arial" w:cs="Arial"/>
          <w:b/>
          <w:bCs/>
          <w:color w:val="000000" w:themeColor="text1"/>
          <w:sz w:val="24"/>
          <w:szCs w:val="24"/>
          <w:u w:val="single"/>
        </w:rPr>
        <w:t>Step One</w:t>
      </w:r>
    </w:p>
    <w:p w:rsidR="00271227" w:rsidP="7D677820" w:rsidRDefault="1DB0F9B6" w14:paraId="7EEC2D43" w14:textId="5195008D">
      <w:pPr>
        <w:ind w:left="360"/>
        <w:jc w:val="both"/>
        <w:rPr>
          <w:rFonts w:ascii="Arial" w:hAnsi="Arial" w:eastAsia="Arial" w:cs="Arial"/>
          <w:color w:val="000000" w:themeColor="text1"/>
          <w:sz w:val="24"/>
          <w:szCs w:val="24"/>
        </w:rPr>
      </w:pPr>
      <w:r w:rsidRPr="7D677820">
        <w:rPr>
          <w:rFonts w:ascii="Arial" w:hAnsi="Arial" w:eastAsia="Arial" w:cs="Arial"/>
          <w:color w:val="000000" w:themeColor="text1"/>
          <w:sz w:val="24"/>
          <w:szCs w:val="24"/>
        </w:rPr>
        <w:t>Check your eligibility</w:t>
      </w:r>
    </w:p>
    <w:p w:rsidR="00271227" w:rsidP="7D677820" w:rsidRDefault="1DB0F9B6" w14:paraId="791B1182" w14:textId="48B26E59">
      <w:pPr>
        <w:ind w:left="360"/>
        <w:jc w:val="both"/>
        <w:rPr>
          <w:rFonts w:ascii="Arial" w:hAnsi="Arial" w:eastAsia="Arial" w:cs="Arial"/>
          <w:color w:val="000000" w:themeColor="text1"/>
          <w:sz w:val="24"/>
          <w:szCs w:val="24"/>
        </w:rPr>
      </w:pPr>
      <w:r w:rsidRPr="7D677820">
        <w:rPr>
          <w:rFonts w:ascii="Arial" w:hAnsi="Arial" w:eastAsia="Arial" w:cs="Arial"/>
          <w:b/>
          <w:bCs/>
          <w:color w:val="000000" w:themeColor="text1"/>
          <w:sz w:val="24"/>
          <w:szCs w:val="24"/>
          <w:u w:val="single"/>
        </w:rPr>
        <w:t>Step Two</w:t>
      </w:r>
    </w:p>
    <w:p w:rsidR="00271227" w:rsidP="7D677820" w:rsidRDefault="1DB0F9B6" w14:paraId="57EA4685" w14:textId="06B6CEB9">
      <w:pPr>
        <w:ind w:left="360"/>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Complete and submit your application</w:t>
      </w:r>
    </w:p>
    <w:p w:rsidR="00271227" w:rsidP="71E996CF" w:rsidRDefault="1DB0F9B6" w14:paraId="6865992F" w14:textId="019304CB">
      <w:pPr>
        <w:ind w:left="360"/>
        <w:jc w:val="both"/>
        <w:rPr>
          <w:rFonts w:ascii="Arial" w:hAnsi="Arial" w:eastAsia="Arial" w:cs="Arial"/>
          <w:color w:val="000000" w:themeColor="text1"/>
          <w:sz w:val="24"/>
          <w:szCs w:val="24"/>
        </w:rPr>
      </w:pPr>
      <w:r w:rsidRPr="71E996CF">
        <w:rPr>
          <w:rFonts w:ascii="Arial" w:hAnsi="Arial" w:eastAsia="Arial" w:cs="Arial"/>
          <w:b/>
          <w:bCs/>
          <w:color w:val="000000" w:themeColor="text1"/>
          <w:sz w:val="24"/>
          <w:szCs w:val="24"/>
          <w:u w:val="single"/>
        </w:rPr>
        <w:t xml:space="preserve">Step </w:t>
      </w:r>
      <w:r w:rsidRPr="71E996CF" w:rsidR="20490D56">
        <w:rPr>
          <w:rFonts w:ascii="Arial" w:hAnsi="Arial" w:eastAsia="Arial" w:cs="Arial"/>
          <w:b/>
          <w:bCs/>
          <w:color w:val="000000" w:themeColor="text1"/>
          <w:sz w:val="24"/>
          <w:szCs w:val="24"/>
          <w:u w:val="single"/>
        </w:rPr>
        <w:t>Three</w:t>
      </w:r>
    </w:p>
    <w:p w:rsidR="00271227" w:rsidP="7D677820" w:rsidRDefault="1DB0F9B6" w14:paraId="79FCD3E0" w14:textId="5E4F7052">
      <w:pPr>
        <w:ind w:left="360"/>
        <w:jc w:val="both"/>
        <w:rPr>
          <w:rFonts w:ascii="Arial" w:hAnsi="Arial" w:eastAsia="Arial" w:cs="Arial"/>
          <w:color w:val="000000" w:themeColor="text1"/>
          <w:sz w:val="24"/>
          <w:szCs w:val="24"/>
        </w:rPr>
      </w:pPr>
      <w:r w:rsidRPr="048A2CD4" w:rsidR="1DB0F9B6">
        <w:rPr>
          <w:rFonts w:ascii="Arial" w:hAnsi="Arial" w:eastAsia="Arial" w:cs="Arial"/>
          <w:color w:val="000000" w:themeColor="text1" w:themeTint="FF" w:themeShade="FF"/>
          <w:sz w:val="24"/>
          <w:szCs w:val="24"/>
        </w:rPr>
        <w:t>Timescales, next steps</w:t>
      </w:r>
    </w:p>
    <w:p w:rsidR="048A2CD4" w:rsidP="048A2CD4" w:rsidRDefault="048A2CD4" w14:paraId="2617A50F" w14:textId="7DBF50D4">
      <w:pPr>
        <w:pStyle w:val="Normal"/>
        <w:ind w:left="360"/>
        <w:jc w:val="both"/>
        <w:rPr>
          <w:rFonts w:ascii="Arial" w:hAnsi="Arial" w:eastAsia="Arial" w:cs="Arial"/>
          <w:color w:val="000000" w:themeColor="text1" w:themeTint="FF" w:themeShade="FF"/>
          <w:sz w:val="24"/>
          <w:szCs w:val="24"/>
        </w:rPr>
      </w:pPr>
    </w:p>
    <w:p w:rsidR="00271227" w:rsidP="71E996CF" w:rsidRDefault="1DB0F9B6" w14:paraId="5336A28C" w14:textId="30CC654D">
      <w:pPr>
        <w:spacing w:before="120"/>
        <w:ind w:left="360"/>
        <w:jc w:val="both"/>
        <w:rPr>
          <w:rFonts w:ascii="Arial" w:hAnsi="Arial" w:eastAsia="Arial" w:cs="Arial"/>
          <w:color w:val="000000" w:themeColor="text1"/>
          <w:sz w:val="24"/>
          <w:szCs w:val="24"/>
        </w:rPr>
      </w:pPr>
      <w:r w:rsidRPr="71E996CF">
        <w:rPr>
          <w:rFonts w:ascii="Arial" w:hAnsi="Arial" w:eastAsia="Arial" w:cs="Arial"/>
          <w:color w:val="000000" w:themeColor="text1"/>
          <w:sz w:val="24"/>
          <w:szCs w:val="24"/>
        </w:rPr>
        <w:t xml:space="preserve">Successful applicants will be contacted within 28 days of the application being submitted. We will endeavour to process applications within one month of receiving the application. </w:t>
      </w:r>
      <w:r w:rsidRPr="71E996CF">
        <w:rPr>
          <w:rFonts w:ascii="Arial" w:hAnsi="Arial" w:eastAsia="Arial" w:cs="Arial"/>
          <w:b/>
          <w:bCs/>
          <w:color w:val="000000" w:themeColor="text1"/>
          <w:sz w:val="24"/>
          <w:szCs w:val="24"/>
        </w:rPr>
        <w:t>N.B: These timescales will depend on the number of grants receive</w:t>
      </w:r>
      <w:r w:rsidRPr="71E996CF" w:rsidR="15835658">
        <w:rPr>
          <w:rFonts w:ascii="Arial" w:hAnsi="Arial" w:eastAsia="Arial" w:cs="Arial"/>
          <w:b/>
          <w:bCs/>
          <w:color w:val="000000" w:themeColor="text1"/>
          <w:sz w:val="24"/>
          <w:szCs w:val="24"/>
        </w:rPr>
        <w:t>d</w:t>
      </w:r>
      <w:r w:rsidRPr="71E996CF">
        <w:rPr>
          <w:rFonts w:ascii="Arial" w:hAnsi="Arial" w:eastAsia="Arial" w:cs="Arial"/>
          <w:b/>
          <w:bCs/>
          <w:color w:val="000000" w:themeColor="text1"/>
          <w:sz w:val="24"/>
          <w:szCs w:val="24"/>
        </w:rPr>
        <w:t xml:space="preserve"> but we will keep applicants informed of the progress of their application.</w:t>
      </w:r>
    </w:p>
    <w:p w:rsidR="00271227" w:rsidP="7D677820" w:rsidRDefault="1DB0F9B6" w14:paraId="67A4436A" w14:textId="10ACEBC8">
      <w:pPr>
        <w:ind w:left="360"/>
        <w:jc w:val="both"/>
        <w:rPr>
          <w:rFonts w:ascii="Arial" w:hAnsi="Arial" w:eastAsia="Arial" w:cs="Arial"/>
          <w:color w:val="000000" w:themeColor="text1"/>
          <w:sz w:val="28"/>
          <w:szCs w:val="28"/>
        </w:rPr>
      </w:pPr>
      <w:r w:rsidRPr="7D677820">
        <w:rPr>
          <w:rFonts w:ascii="Arial" w:hAnsi="Arial" w:eastAsia="Arial" w:cs="Arial"/>
          <w:b/>
          <w:bCs/>
          <w:color w:val="000000" w:themeColor="text1"/>
          <w:sz w:val="28"/>
          <w:szCs w:val="28"/>
        </w:rPr>
        <w:t>Appeals Procedure</w:t>
      </w:r>
    </w:p>
    <w:p w:rsidR="00271227" w:rsidP="7D677820" w:rsidRDefault="1DB0F9B6" w14:paraId="740EB700" w14:textId="50F30F15">
      <w:pPr>
        <w:ind w:left="360"/>
        <w:jc w:val="both"/>
        <w:rPr>
          <w:rFonts w:ascii="Arial" w:hAnsi="Arial" w:eastAsia="Arial" w:cs="Arial"/>
          <w:color w:val="000000" w:themeColor="text1"/>
          <w:sz w:val="24"/>
          <w:szCs w:val="24"/>
        </w:rPr>
      </w:pPr>
      <w:r w:rsidRPr="7D677820">
        <w:rPr>
          <w:rFonts w:ascii="Arial" w:hAnsi="Arial" w:eastAsia="Arial" w:cs="Arial"/>
          <w:color w:val="000000" w:themeColor="text1"/>
          <w:sz w:val="24"/>
          <w:szCs w:val="24"/>
        </w:rPr>
        <w:t>If an application is rejected, the reasons for the rejection will be explained. We will be prepared to discuss any modifications which might be needed to make the project acceptable.</w:t>
      </w:r>
    </w:p>
    <w:p w:rsidR="00271227" w:rsidP="7D677820" w:rsidRDefault="1DB0F9B6" w14:paraId="45D7ADD2" w14:textId="0BF62CE2">
      <w:pPr>
        <w:ind w:left="360"/>
        <w:jc w:val="both"/>
        <w:rPr>
          <w:rFonts w:ascii="Arial" w:hAnsi="Arial" w:eastAsia="Arial" w:cs="Arial"/>
          <w:color w:val="000000" w:themeColor="text1"/>
          <w:sz w:val="24"/>
          <w:szCs w:val="24"/>
        </w:rPr>
      </w:pPr>
      <w:r w:rsidRPr="7D677820">
        <w:rPr>
          <w:rFonts w:ascii="Arial" w:hAnsi="Arial" w:eastAsia="Arial" w:cs="Arial"/>
          <w:b/>
          <w:bCs/>
          <w:color w:val="000000" w:themeColor="text1"/>
          <w:sz w:val="24"/>
          <w:szCs w:val="24"/>
        </w:rPr>
        <w:t>Alternative Formats</w:t>
      </w:r>
    </w:p>
    <w:p w:rsidR="00271227" w:rsidP="71E996CF" w:rsidRDefault="1DB0F9B6" w14:paraId="7936C346" w14:textId="729D1776">
      <w:pPr>
        <w:ind w:left="360"/>
        <w:rPr>
          <w:rFonts w:ascii="Arial" w:hAnsi="Arial" w:eastAsia="Arial" w:cs="Arial"/>
          <w:color w:val="000000" w:themeColor="text1"/>
          <w:sz w:val="24"/>
          <w:szCs w:val="24"/>
        </w:rPr>
      </w:pPr>
      <w:r w:rsidRPr="71E996CF">
        <w:rPr>
          <w:rFonts w:ascii="Arial" w:hAnsi="Arial" w:eastAsia="Arial" w:cs="Arial"/>
          <w:color w:val="000000" w:themeColor="text1"/>
          <w:sz w:val="24"/>
          <w:szCs w:val="24"/>
        </w:rPr>
        <w:t>If you require our application form or related guidance notes in</w:t>
      </w:r>
      <w:r w:rsidRPr="71E996CF" w:rsidR="32F67C00">
        <w:rPr>
          <w:rFonts w:ascii="Arial" w:hAnsi="Arial" w:eastAsia="Arial" w:cs="Arial"/>
          <w:color w:val="000000" w:themeColor="text1"/>
          <w:sz w:val="24"/>
          <w:szCs w:val="24"/>
        </w:rPr>
        <w:t xml:space="preserve"> an</w:t>
      </w:r>
      <w:r w:rsidRPr="71E996CF">
        <w:rPr>
          <w:rFonts w:ascii="Arial" w:hAnsi="Arial" w:eastAsia="Arial" w:cs="Arial"/>
          <w:color w:val="000000" w:themeColor="text1"/>
          <w:sz w:val="24"/>
          <w:szCs w:val="24"/>
        </w:rPr>
        <w:t xml:space="preserve"> alternative format, please contact </w:t>
      </w:r>
      <w:hyperlink r:id="rId14">
        <w:r w:rsidRPr="71E996CF">
          <w:rPr>
            <w:rStyle w:val="Hyperlink"/>
            <w:rFonts w:ascii="Arial" w:hAnsi="Arial" w:eastAsia="Arial" w:cs="Arial"/>
            <w:sz w:val="24"/>
            <w:szCs w:val="24"/>
          </w:rPr>
          <w:t>heidicarey@monmouthshire.gov.uk</w:t>
        </w:r>
      </w:hyperlink>
      <w:r w:rsidRPr="71E996CF">
        <w:rPr>
          <w:rFonts w:ascii="Arial" w:hAnsi="Arial" w:eastAsia="Arial" w:cs="Arial"/>
          <w:color w:val="000000" w:themeColor="text1"/>
          <w:sz w:val="24"/>
          <w:szCs w:val="24"/>
        </w:rPr>
        <w:t xml:space="preserve"> </w:t>
      </w:r>
      <w:r w:rsidRPr="71E996CF" w:rsidR="395D1264">
        <w:rPr>
          <w:rFonts w:ascii="Arial" w:hAnsi="Arial" w:eastAsia="Arial" w:cs="Arial"/>
          <w:color w:val="000000" w:themeColor="text1"/>
          <w:sz w:val="24"/>
          <w:szCs w:val="24"/>
        </w:rPr>
        <w:t>to request.</w:t>
      </w:r>
    </w:p>
    <w:p w:rsidR="00271227" w:rsidP="7D677820" w:rsidRDefault="00271227" w14:paraId="786D1CBD" w14:textId="68D82DDB">
      <w:pPr>
        <w:jc w:val="both"/>
        <w:rPr>
          <w:rFonts w:ascii="Arial" w:hAnsi="Arial" w:eastAsia="Arial" w:cs="Arial"/>
          <w:color w:val="000000" w:themeColor="text1"/>
          <w:sz w:val="24"/>
          <w:szCs w:val="24"/>
        </w:rPr>
      </w:pPr>
    </w:p>
    <w:sectPr w:rsidR="00271227">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StWDryLC59QMHJ" int2:id="CxbQBn1D">
      <int2:state int2:value="Rejected" int2:type="AugLoop_Text_Critique"/>
    </int2:textHash>
    <int2:textHash int2:hashCode="mt2/VEEZ76SmQi" int2:id="yLNQbojr">
      <int2:state int2:value="Rejected" int2:type="AugLoop_Text_Critique"/>
    </int2:textHash>
    <int2:textHash int2:hashCode="62IyMSZ7RhQg/t" int2:id="yeneM5A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45580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F2A6F"/>
    <w:multiLevelType w:val="multilevel"/>
    <w:tmpl w:val="C452FD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312904B"/>
    <w:multiLevelType w:val="multilevel"/>
    <w:tmpl w:val="53D471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304BED"/>
    <w:multiLevelType w:val="hybridMultilevel"/>
    <w:tmpl w:val="7EF28EEA"/>
    <w:lvl w:ilvl="0" w:tplc="291EBC9E">
      <w:start w:val="1"/>
      <w:numFmt w:val="bullet"/>
      <w:lvlText w:val=""/>
      <w:lvlJc w:val="left"/>
      <w:pPr>
        <w:ind w:left="720" w:hanging="360"/>
      </w:pPr>
      <w:rPr>
        <w:rFonts w:hint="default" w:ascii="Symbol" w:hAnsi="Symbol"/>
      </w:rPr>
    </w:lvl>
    <w:lvl w:ilvl="1" w:tplc="85DA781C">
      <w:start w:val="1"/>
      <w:numFmt w:val="bullet"/>
      <w:lvlText w:val="o"/>
      <w:lvlJc w:val="left"/>
      <w:pPr>
        <w:ind w:left="1440" w:hanging="360"/>
      </w:pPr>
      <w:rPr>
        <w:rFonts w:hint="default" w:ascii="Courier New" w:hAnsi="Courier New"/>
      </w:rPr>
    </w:lvl>
    <w:lvl w:ilvl="2" w:tplc="42B8E938">
      <w:start w:val="1"/>
      <w:numFmt w:val="bullet"/>
      <w:lvlText w:val=""/>
      <w:lvlJc w:val="left"/>
      <w:pPr>
        <w:ind w:left="2160" w:hanging="360"/>
      </w:pPr>
      <w:rPr>
        <w:rFonts w:hint="default" w:ascii="Wingdings" w:hAnsi="Wingdings"/>
      </w:rPr>
    </w:lvl>
    <w:lvl w:ilvl="3" w:tplc="988E2F10">
      <w:start w:val="1"/>
      <w:numFmt w:val="bullet"/>
      <w:lvlText w:val=""/>
      <w:lvlJc w:val="left"/>
      <w:pPr>
        <w:ind w:left="2880" w:hanging="360"/>
      </w:pPr>
      <w:rPr>
        <w:rFonts w:hint="default" w:ascii="Symbol" w:hAnsi="Symbol"/>
      </w:rPr>
    </w:lvl>
    <w:lvl w:ilvl="4" w:tplc="F6442070">
      <w:start w:val="1"/>
      <w:numFmt w:val="bullet"/>
      <w:lvlText w:val="o"/>
      <w:lvlJc w:val="left"/>
      <w:pPr>
        <w:ind w:left="3600" w:hanging="360"/>
      </w:pPr>
      <w:rPr>
        <w:rFonts w:hint="default" w:ascii="Courier New" w:hAnsi="Courier New"/>
      </w:rPr>
    </w:lvl>
    <w:lvl w:ilvl="5" w:tplc="E4B0F750">
      <w:start w:val="1"/>
      <w:numFmt w:val="bullet"/>
      <w:lvlText w:val=""/>
      <w:lvlJc w:val="left"/>
      <w:pPr>
        <w:ind w:left="4320" w:hanging="360"/>
      </w:pPr>
      <w:rPr>
        <w:rFonts w:hint="default" w:ascii="Wingdings" w:hAnsi="Wingdings"/>
      </w:rPr>
    </w:lvl>
    <w:lvl w:ilvl="6" w:tplc="5DC2627E">
      <w:start w:val="1"/>
      <w:numFmt w:val="bullet"/>
      <w:lvlText w:val=""/>
      <w:lvlJc w:val="left"/>
      <w:pPr>
        <w:ind w:left="5040" w:hanging="360"/>
      </w:pPr>
      <w:rPr>
        <w:rFonts w:hint="default" w:ascii="Symbol" w:hAnsi="Symbol"/>
      </w:rPr>
    </w:lvl>
    <w:lvl w:ilvl="7" w:tplc="E5B63852">
      <w:start w:val="1"/>
      <w:numFmt w:val="bullet"/>
      <w:lvlText w:val="o"/>
      <w:lvlJc w:val="left"/>
      <w:pPr>
        <w:ind w:left="5760" w:hanging="360"/>
      </w:pPr>
      <w:rPr>
        <w:rFonts w:hint="default" w:ascii="Courier New" w:hAnsi="Courier New"/>
      </w:rPr>
    </w:lvl>
    <w:lvl w:ilvl="8" w:tplc="083409F6">
      <w:start w:val="1"/>
      <w:numFmt w:val="bullet"/>
      <w:lvlText w:val=""/>
      <w:lvlJc w:val="left"/>
      <w:pPr>
        <w:ind w:left="6480" w:hanging="360"/>
      </w:pPr>
      <w:rPr>
        <w:rFonts w:hint="default" w:ascii="Wingdings" w:hAnsi="Wingdings"/>
      </w:rPr>
    </w:lvl>
  </w:abstractNum>
  <w:abstractNum w:abstractNumId="3" w15:restartNumberingAfterBreak="0">
    <w:nsid w:val="0819AF82"/>
    <w:multiLevelType w:val="multilevel"/>
    <w:tmpl w:val="3780874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FBEA550"/>
    <w:multiLevelType w:val="multilevel"/>
    <w:tmpl w:val="08CA7D7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FF586D7"/>
    <w:multiLevelType w:val="hybridMultilevel"/>
    <w:tmpl w:val="2B665D46"/>
    <w:lvl w:ilvl="0" w:tplc="C23855F6">
      <w:start w:val="1"/>
      <w:numFmt w:val="bullet"/>
      <w:lvlText w:val="-"/>
      <w:lvlJc w:val="left"/>
      <w:pPr>
        <w:ind w:left="720" w:hanging="360"/>
      </w:pPr>
      <w:rPr>
        <w:rFonts w:hint="default" w:ascii="Calibri" w:hAnsi="Calibri"/>
      </w:rPr>
    </w:lvl>
    <w:lvl w:ilvl="1" w:tplc="1BA8518C">
      <w:start w:val="1"/>
      <w:numFmt w:val="bullet"/>
      <w:lvlText w:val="o"/>
      <w:lvlJc w:val="left"/>
      <w:pPr>
        <w:ind w:left="1440" w:hanging="360"/>
      </w:pPr>
      <w:rPr>
        <w:rFonts w:hint="default" w:ascii="Courier New" w:hAnsi="Courier New"/>
      </w:rPr>
    </w:lvl>
    <w:lvl w:ilvl="2" w:tplc="02BC5574">
      <w:start w:val="1"/>
      <w:numFmt w:val="bullet"/>
      <w:lvlText w:val=""/>
      <w:lvlJc w:val="left"/>
      <w:pPr>
        <w:ind w:left="2160" w:hanging="360"/>
      </w:pPr>
      <w:rPr>
        <w:rFonts w:hint="default" w:ascii="Wingdings" w:hAnsi="Wingdings"/>
      </w:rPr>
    </w:lvl>
    <w:lvl w:ilvl="3" w:tplc="9CF86B58">
      <w:start w:val="1"/>
      <w:numFmt w:val="bullet"/>
      <w:lvlText w:val=""/>
      <w:lvlJc w:val="left"/>
      <w:pPr>
        <w:ind w:left="2880" w:hanging="360"/>
      </w:pPr>
      <w:rPr>
        <w:rFonts w:hint="default" w:ascii="Symbol" w:hAnsi="Symbol"/>
      </w:rPr>
    </w:lvl>
    <w:lvl w:ilvl="4" w:tplc="94E82682">
      <w:start w:val="1"/>
      <w:numFmt w:val="bullet"/>
      <w:lvlText w:val="o"/>
      <w:lvlJc w:val="left"/>
      <w:pPr>
        <w:ind w:left="3600" w:hanging="360"/>
      </w:pPr>
      <w:rPr>
        <w:rFonts w:hint="default" w:ascii="Courier New" w:hAnsi="Courier New"/>
      </w:rPr>
    </w:lvl>
    <w:lvl w:ilvl="5" w:tplc="8E9ED5CE">
      <w:start w:val="1"/>
      <w:numFmt w:val="bullet"/>
      <w:lvlText w:val=""/>
      <w:lvlJc w:val="left"/>
      <w:pPr>
        <w:ind w:left="4320" w:hanging="360"/>
      </w:pPr>
      <w:rPr>
        <w:rFonts w:hint="default" w:ascii="Wingdings" w:hAnsi="Wingdings"/>
      </w:rPr>
    </w:lvl>
    <w:lvl w:ilvl="6" w:tplc="E0745E6E">
      <w:start w:val="1"/>
      <w:numFmt w:val="bullet"/>
      <w:lvlText w:val=""/>
      <w:lvlJc w:val="left"/>
      <w:pPr>
        <w:ind w:left="5040" w:hanging="360"/>
      </w:pPr>
      <w:rPr>
        <w:rFonts w:hint="default" w:ascii="Symbol" w:hAnsi="Symbol"/>
      </w:rPr>
    </w:lvl>
    <w:lvl w:ilvl="7" w:tplc="FC08579A">
      <w:start w:val="1"/>
      <w:numFmt w:val="bullet"/>
      <w:lvlText w:val="o"/>
      <w:lvlJc w:val="left"/>
      <w:pPr>
        <w:ind w:left="5760" w:hanging="360"/>
      </w:pPr>
      <w:rPr>
        <w:rFonts w:hint="default" w:ascii="Courier New" w:hAnsi="Courier New"/>
      </w:rPr>
    </w:lvl>
    <w:lvl w:ilvl="8" w:tplc="2B0CCFB4">
      <w:start w:val="1"/>
      <w:numFmt w:val="bullet"/>
      <w:lvlText w:val=""/>
      <w:lvlJc w:val="left"/>
      <w:pPr>
        <w:ind w:left="6480" w:hanging="360"/>
      </w:pPr>
      <w:rPr>
        <w:rFonts w:hint="default" w:ascii="Wingdings" w:hAnsi="Wingdings"/>
      </w:rPr>
    </w:lvl>
  </w:abstractNum>
  <w:abstractNum w:abstractNumId="6" w15:restartNumberingAfterBreak="0">
    <w:nsid w:val="10E0B7F6"/>
    <w:multiLevelType w:val="hybridMultilevel"/>
    <w:tmpl w:val="50681D08"/>
    <w:lvl w:ilvl="0" w:tplc="10B093E4">
      <w:start w:val="1"/>
      <w:numFmt w:val="bullet"/>
      <w:lvlText w:val=""/>
      <w:lvlJc w:val="left"/>
      <w:pPr>
        <w:ind w:left="720" w:hanging="360"/>
      </w:pPr>
      <w:rPr>
        <w:rFonts w:hint="default" w:ascii="Symbol" w:hAnsi="Symbol"/>
      </w:rPr>
    </w:lvl>
    <w:lvl w:ilvl="1" w:tplc="128E333A">
      <w:start w:val="1"/>
      <w:numFmt w:val="bullet"/>
      <w:lvlText w:val="o"/>
      <w:lvlJc w:val="left"/>
      <w:pPr>
        <w:ind w:left="1440" w:hanging="360"/>
      </w:pPr>
      <w:rPr>
        <w:rFonts w:hint="default" w:ascii="Courier New" w:hAnsi="Courier New"/>
      </w:rPr>
    </w:lvl>
    <w:lvl w:ilvl="2" w:tplc="BECE6D90">
      <w:start w:val="1"/>
      <w:numFmt w:val="bullet"/>
      <w:lvlText w:val=""/>
      <w:lvlJc w:val="left"/>
      <w:pPr>
        <w:ind w:left="2160" w:hanging="360"/>
      </w:pPr>
      <w:rPr>
        <w:rFonts w:hint="default" w:ascii="Wingdings" w:hAnsi="Wingdings"/>
      </w:rPr>
    </w:lvl>
    <w:lvl w:ilvl="3" w:tplc="93DAB370">
      <w:start w:val="1"/>
      <w:numFmt w:val="bullet"/>
      <w:lvlText w:val=""/>
      <w:lvlJc w:val="left"/>
      <w:pPr>
        <w:ind w:left="2880" w:hanging="360"/>
      </w:pPr>
      <w:rPr>
        <w:rFonts w:hint="default" w:ascii="Symbol" w:hAnsi="Symbol"/>
      </w:rPr>
    </w:lvl>
    <w:lvl w:ilvl="4" w:tplc="84E017DC">
      <w:start w:val="1"/>
      <w:numFmt w:val="bullet"/>
      <w:lvlText w:val="o"/>
      <w:lvlJc w:val="left"/>
      <w:pPr>
        <w:ind w:left="3600" w:hanging="360"/>
      </w:pPr>
      <w:rPr>
        <w:rFonts w:hint="default" w:ascii="Courier New" w:hAnsi="Courier New"/>
      </w:rPr>
    </w:lvl>
    <w:lvl w:ilvl="5" w:tplc="940E5D9A">
      <w:start w:val="1"/>
      <w:numFmt w:val="bullet"/>
      <w:lvlText w:val=""/>
      <w:lvlJc w:val="left"/>
      <w:pPr>
        <w:ind w:left="4320" w:hanging="360"/>
      </w:pPr>
      <w:rPr>
        <w:rFonts w:hint="default" w:ascii="Wingdings" w:hAnsi="Wingdings"/>
      </w:rPr>
    </w:lvl>
    <w:lvl w:ilvl="6" w:tplc="5C92D7CA">
      <w:start w:val="1"/>
      <w:numFmt w:val="bullet"/>
      <w:lvlText w:val=""/>
      <w:lvlJc w:val="left"/>
      <w:pPr>
        <w:ind w:left="5040" w:hanging="360"/>
      </w:pPr>
      <w:rPr>
        <w:rFonts w:hint="default" w:ascii="Symbol" w:hAnsi="Symbol"/>
      </w:rPr>
    </w:lvl>
    <w:lvl w:ilvl="7" w:tplc="F5BCC7F4">
      <w:start w:val="1"/>
      <w:numFmt w:val="bullet"/>
      <w:lvlText w:val="o"/>
      <w:lvlJc w:val="left"/>
      <w:pPr>
        <w:ind w:left="5760" w:hanging="360"/>
      </w:pPr>
      <w:rPr>
        <w:rFonts w:hint="default" w:ascii="Courier New" w:hAnsi="Courier New"/>
      </w:rPr>
    </w:lvl>
    <w:lvl w:ilvl="8" w:tplc="8FAAEF2A">
      <w:start w:val="1"/>
      <w:numFmt w:val="bullet"/>
      <w:lvlText w:val=""/>
      <w:lvlJc w:val="left"/>
      <w:pPr>
        <w:ind w:left="6480" w:hanging="360"/>
      </w:pPr>
      <w:rPr>
        <w:rFonts w:hint="default" w:ascii="Wingdings" w:hAnsi="Wingdings"/>
      </w:rPr>
    </w:lvl>
  </w:abstractNum>
  <w:abstractNum w:abstractNumId="7" w15:restartNumberingAfterBreak="0">
    <w:nsid w:val="15EA86D9"/>
    <w:multiLevelType w:val="multilevel"/>
    <w:tmpl w:val="11345ED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887C20E"/>
    <w:multiLevelType w:val="hybridMultilevel"/>
    <w:tmpl w:val="720CAB56"/>
    <w:lvl w:ilvl="0" w:tplc="891EB26A">
      <w:start w:val="1"/>
      <w:numFmt w:val="bullet"/>
      <w:lvlText w:val=""/>
      <w:lvlJc w:val="left"/>
      <w:pPr>
        <w:ind w:left="720" w:hanging="360"/>
      </w:pPr>
      <w:rPr>
        <w:rFonts w:hint="default" w:ascii="Symbol" w:hAnsi="Symbol"/>
      </w:rPr>
    </w:lvl>
    <w:lvl w:ilvl="1" w:tplc="416E9018">
      <w:start w:val="1"/>
      <w:numFmt w:val="bullet"/>
      <w:lvlText w:val="o"/>
      <w:lvlJc w:val="left"/>
      <w:pPr>
        <w:ind w:left="1440" w:hanging="360"/>
      </w:pPr>
      <w:rPr>
        <w:rFonts w:hint="default" w:ascii="Courier New" w:hAnsi="Courier New"/>
      </w:rPr>
    </w:lvl>
    <w:lvl w:ilvl="2" w:tplc="7A569AD6">
      <w:start w:val="1"/>
      <w:numFmt w:val="bullet"/>
      <w:lvlText w:val=""/>
      <w:lvlJc w:val="left"/>
      <w:pPr>
        <w:ind w:left="2160" w:hanging="360"/>
      </w:pPr>
      <w:rPr>
        <w:rFonts w:hint="default" w:ascii="Wingdings" w:hAnsi="Wingdings"/>
      </w:rPr>
    </w:lvl>
    <w:lvl w:ilvl="3" w:tplc="8F042BC0">
      <w:start w:val="1"/>
      <w:numFmt w:val="bullet"/>
      <w:lvlText w:val=""/>
      <w:lvlJc w:val="left"/>
      <w:pPr>
        <w:ind w:left="2880" w:hanging="360"/>
      </w:pPr>
      <w:rPr>
        <w:rFonts w:hint="default" w:ascii="Symbol" w:hAnsi="Symbol"/>
      </w:rPr>
    </w:lvl>
    <w:lvl w:ilvl="4" w:tplc="ECF86808">
      <w:start w:val="1"/>
      <w:numFmt w:val="bullet"/>
      <w:lvlText w:val="o"/>
      <w:lvlJc w:val="left"/>
      <w:pPr>
        <w:ind w:left="3600" w:hanging="360"/>
      </w:pPr>
      <w:rPr>
        <w:rFonts w:hint="default" w:ascii="Courier New" w:hAnsi="Courier New"/>
      </w:rPr>
    </w:lvl>
    <w:lvl w:ilvl="5" w:tplc="983016DE">
      <w:start w:val="1"/>
      <w:numFmt w:val="bullet"/>
      <w:lvlText w:val=""/>
      <w:lvlJc w:val="left"/>
      <w:pPr>
        <w:ind w:left="4320" w:hanging="360"/>
      </w:pPr>
      <w:rPr>
        <w:rFonts w:hint="default" w:ascii="Wingdings" w:hAnsi="Wingdings"/>
      </w:rPr>
    </w:lvl>
    <w:lvl w:ilvl="6" w:tplc="AF166E50">
      <w:start w:val="1"/>
      <w:numFmt w:val="bullet"/>
      <w:lvlText w:val=""/>
      <w:lvlJc w:val="left"/>
      <w:pPr>
        <w:ind w:left="5040" w:hanging="360"/>
      </w:pPr>
      <w:rPr>
        <w:rFonts w:hint="default" w:ascii="Symbol" w:hAnsi="Symbol"/>
      </w:rPr>
    </w:lvl>
    <w:lvl w:ilvl="7" w:tplc="7A5A6822">
      <w:start w:val="1"/>
      <w:numFmt w:val="bullet"/>
      <w:lvlText w:val="o"/>
      <w:lvlJc w:val="left"/>
      <w:pPr>
        <w:ind w:left="5760" w:hanging="360"/>
      </w:pPr>
      <w:rPr>
        <w:rFonts w:hint="default" w:ascii="Courier New" w:hAnsi="Courier New"/>
      </w:rPr>
    </w:lvl>
    <w:lvl w:ilvl="8" w:tplc="7CDA58FE">
      <w:start w:val="1"/>
      <w:numFmt w:val="bullet"/>
      <w:lvlText w:val=""/>
      <w:lvlJc w:val="left"/>
      <w:pPr>
        <w:ind w:left="6480" w:hanging="360"/>
      </w:pPr>
      <w:rPr>
        <w:rFonts w:hint="default" w:ascii="Wingdings" w:hAnsi="Wingdings"/>
      </w:rPr>
    </w:lvl>
  </w:abstractNum>
  <w:abstractNum w:abstractNumId="9" w15:restartNumberingAfterBreak="0">
    <w:nsid w:val="1899CCF2"/>
    <w:multiLevelType w:val="multilevel"/>
    <w:tmpl w:val="D84EA2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19D17098"/>
    <w:multiLevelType w:val="multilevel"/>
    <w:tmpl w:val="E5D6D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C48919E"/>
    <w:multiLevelType w:val="hybridMultilevel"/>
    <w:tmpl w:val="EB665224"/>
    <w:lvl w:ilvl="0" w:tplc="90E41AA6">
      <w:start w:val="1"/>
      <w:numFmt w:val="bullet"/>
      <w:lvlText w:val=""/>
      <w:lvlJc w:val="left"/>
      <w:pPr>
        <w:ind w:left="720" w:hanging="360"/>
      </w:pPr>
      <w:rPr>
        <w:rFonts w:hint="default" w:ascii="Symbol" w:hAnsi="Symbol"/>
      </w:rPr>
    </w:lvl>
    <w:lvl w:ilvl="1" w:tplc="9EB65A76">
      <w:start w:val="1"/>
      <w:numFmt w:val="bullet"/>
      <w:lvlText w:val="o"/>
      <w:lvlJc w:val="left"/>
      <w:pPr>
        <w:ind w:left="1440" w:hanging="360"/>
      </w:pPr>
      <w:rPr>
        <w:rFonts w:hint="default" w:ascii="Courier New" w:hAnsi="Courier New"/>
      </w:rPr>
    </w:lvl>
    <w:lvl w:ilvl="2" w:tplc="DF2C4980">
      <w:start w:val="1"/>
      <w:numFmt w:val="bullet"/>
      <w:lvlText w:val=""/>
      <w:lvlJc w:val="left"/>
      <w:pPr>
        <w:ind w:left="2160" w:hanging="360"/>
      </w:pPr>
      <w:rPr>
        <w:rFonts w:hint="default" w:ascii="Wingdings" w:hAnsi="Wingdings"/>
      </w:rPr>
    </w:lvl>
    <w:lvl w:ilvl="3" w:tplc="238C1B4A">
      <w:start w:val="1"/>
      <w:numFmt w:val="bullet"/>
      <w:lvlText w:val=""/>
      <w:lvlJc w:val="left"/>
      <w:pPr>
        <w:ind w:left="2880" w:hanging="360"/>
      </w:pPr>
      <w:rPr>
        <w:rFonts w:hint="default" w:ascii="Symbol" w:hAnsi="Symbol"/>
      </w:rPr>
    </w:lvl>
    <w:lvl w:ilvl="4" w:tplc="5596EA06">
      <w:start w:val="1"/>
      <w:numFmt w:val="bullet"/>
      <w:lvlText w:val="o"/>
      <w:lvlJc w:val="left"/>
      <w:pPr>
        <w:ind w:left="3600" w:hanging="360"/>
      </w:pPr>
      <w:rPr>
        <w:rFonts w:hint="default" w:ascii="Courier New" w:hAnsi="Courier New"/>
      </w:rPr>
    </w:lvl>
    <w:lvl w:ilvl="5" w:tplc="99CC907A">
      <w:start w:val="1"/>
      <w:numFmt w:val="bullet"/>
      <w:lvlText w:val=""/>
      <w:lvlJc w:val="left"/>
      <w:pPr>
        <w:ind w:left="4320" w:hanging="360"/>
      </w:pPr>
      <w:rPr>
        <w:rFonts w:hint="default" w:ascii="Wingdings" w:hAnsi="Wingdings"/>
      </w:rPr>
    </w:lvl>
    <w:lvl w:ilvl="6" w:tplc="1922AC66">
      <w:start w:val="1"/>
      <w:numFmt w:val="bullet"/>
      <w:lvlText w:val=""/>
      <w:lvlJc w:val="left"/>
      <w:pPr>
        <w:ind w:left="5040" w:hanging="360"/>
      </w:pPr>
      <w:rPr>
        <w:rFonts w:hint="default" w:ascii="Symbol" w:hAnsi="Symbol"/>
      </w:rPr>
    </w:lvl>
    <w:lvl w:ilvl="7" w:tplc="407A1958">
      <w:start w:val="1"/>
      <w:numFmt w:val="bullet"/>
      <w:lvlText w:val="o"/>
      <w:lvlJc w:val="left"/>
      <w:pPr>
        <w:ind w:left="5760" w:hanging="360"/>
      </w:pPr>
      <w:rPr>
        <w:rFonts w:hint="default" w:ascii="Courier New" w:hAnsi="Courier New"/>
      </w:rPr>
    </w:lvl>
    <w:lvl w:ilvl="8" w:tplc="89585D90">
      <w:start w:val="1"/>
      <w:numFmt w:val="bullet"/>
      <w:lvlText w:val=""/>
      <w:lvlJc w:val="left"/>
      <w:pPr>
        <w:ind w:left="6480" w:hanging="360"/>
      </w:pPr>
      <w:rPr>
        <w:rFonts w:hint="default" w:ascii="Wingdings" w:hAnsi="Wingdings"/>
      </w:rPr>
    </w:lvl>
  </w:abstractNum>
  <w:abstractNum w:abstractNumId="12" w15:restartNumberingAfterBreak="0">
    <w:nsid w:val="1D1B92B9"/>
    <w:multiLevelType w:val="multilevel"/>
    <w:tmpl w:val="D27C83F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1D76299C"/>
    <w:multiLevelType w:val="multilevel"/>
    <w:tmpl w:val="751E7E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1D8EEBE0"/>
    <w:multiLevelType w:val="multilevel"/>
    <w:tmpl w:val="35263D5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0F40F5C"/>
    <w:multiLevelType w:val="hybridMultilevel"/>
    <w:tmpl w:val="5308CDD6"/>
    <w:lvl w:ilvl="0" w:tplc="37AC1742">
      <w:start w:val="1"/>
      <w:numFmt w:val="bullet"/>
      <w:lvlText w:val=""/>
      <w:lvlJc w:val="left"/>
      <w:pPr>
        <w:ind w:left="720" w:hanging="360"/>
      </w:pPr>
      <w:rPr>
        <w:rFonts w:hint="default" w:ascii="Symbol" w:hAnsi="Symbol"/>
      </w:rPr>
    </w:lvl>
    <w:lvl w:ilvl="1" w:tplc="7F8EE8F4">
      <w:start w:val="1"/>
      <w:numFmt w:val="bullet"/>
      <w:lvlText w:val="o"/>
      <w:lvlJc w:val="left"/>
      <w:pPr>
        <w:ind w:left="1440" w:hanging="360"/>
      </w:pPr>
      <w:rPr>
        <w:rFonts w:hint="default" w:ascii="Courier New" w:hAnsi="Courier New"/>
      </w:rPr>
    </w:lvl>
    <w:lvl w:ilvl="2" w:tplc="99028E68">
      <w:start w:val="1"/>
      <w:numFmt w:val="bullet"/>
      <w:lvlText w:val=""/>
      <w:lvlJc w:val="left"/>
      <w:pPr>
        <w:ind w:left="2160" w:hanging="360"/>
      </w:pPr>
      <w:rPr>
        <w:rFonts w:hint="default" w:ascii="Wingdings" w:hAnsi="Wingdings"/>
      </w:rPr>
    </w:lvl>
    <w:lvl w:ilvl="3" w:tplc="CDBADDAC">
      <w:start w:val="1"/>
      <w:numFmt w:val="bullet"/>
      <w:lvlText w:val=""/>
      <w:lvlJc w:val="left"/>
      <w:pPr>
        <w:ind w:left="2880" w:hanging="360"/>
      </w:pPr>
      <w:rPr>
        <w:rFonts w:hint="default" w:ascii="Symbol" w:hAnsi="Symbol"/>
      </w:rPr>
    </w:lvl>
    <w:lvl w:ilvl="4" w:tplc="D14E1CB6">
      <w:start w:val="1"/>
      <w:numFmt w:val="bullet"/>
      <w:lvlText w:val="o"/>
      <w:lvlJc w:val="left"/>
      <w:pPr>
        <w:ind w:left="3600" w:hanging="360"/>
      </w:pPr>
      <w:rPr>
        <w:rFonts w:hint="default" w:ascii="Courier New" w:hAnsi="Courier New"/>
      </w:rPr>
    </w:lvl>
    <w:lvl w:ilvl="5" w:tplc="D9423416">
      <w:start w:val="1"/>
      <w:numFmt w:val="bullet"/>
      <w:lvlText w:val=""/>
      <w:lvlJc w:val="left"/>
      <w:pPr>
        <w:ind w:left="4320" w:hanging="360"/>
      </w:pPr>
      <w:rPr>
        <w:rFonts w:hint="default" w:ascii="Wingdings" w:hAnsi="Wingdings"/>
      </w:rPr>
    </w:lvl>
    <w:lvl w:ilvl="6" w:tplc="BB763208">
      <w:start w:val="1"/>
      <w:numFmt w:val="bullet"/>
      <w:lvlText w:val=""/>
      <w:lvlJc w:val="left"/>
      <w:pPr>
        <w:ind w:left="5040" w:hanging="360"/>
      </w:pPr>
      <w:rPr>
        <w:rFonts w:hint="default" w:ascii="Symbol" w:hAnsi="Symbol"/>
      </w:rPr>
    </w:lvl>
    <w:lvl w:ilvl="7" w:tplc="A9B653CA">
      <w:start w:val="1"/>
      <w:numFmt w:val="bullet"/>
      <w:lvlText w:val="o"/>
      <w:lvlJc w:val="left"/>
      <w:pPr>
        <w:ind w:left="5760" w:hanging="360"/>
      </w:pPr>
      <w:rPr>
        <w:rFonts w:hint="default" w:ascii="Courier New" w:hAnsi="Courier New"/>
      </w:rPr>
    </w:lvl>
    <w:lvl w:ilvl="8" w:tplc="DF520150">
      <w:start w:val="1"/>
      <w:numFmt w:val="bullet"/>
      <w:lvlText w:val=""/>
      <w:lvlJc w:val="left"/>
      <w:pPr>
        <w:ind w:left="6480" w:hanging="360"/>
      </w:pPr>
      <w:rPr>
        <w:rFonts w:hint="default" w:ascii="Wingdings" w:hAnsi="Wingdings"/>
      </w:rPr>
    </w:lvl>
  </w:abstractNum>
  <w:abstractNum w:abstractNumId="16" w15:restartNumberingAfterBreak="0">
    <w:nsid w:val="217FB657"/>
    <w:multiLevelType w:val="multilevel"/>
    <w:tmpl w:val="4326800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4AC8587"/>
    <w:multiLevelType w:val="multilevel"/>
    <w:tmpl w:val="BA5A9CC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71F75AD"/>
    <w:multiLevelType w:val="multilevel"/>
    <w:tmpl w:val="0E6A660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A3AD935"/>
    <w:multiLevelType w:val="multilevel"/>
    <w:tmpl w:val="A38EF2B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2BDF77FB"/>
    <w:multiLevelType w:val="multilevel"/>
    <w:tmpl w:val="29AABB4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F4C770C"/>
    <w:multiLevelType w:val="hybridMultilevel"/>
    <w:tmpl w:val="6F5804C0"/>
    <w:lvl w:ilvl="0" w:tplc="B148C41C">
      <w:start w:val="1"/>
      <w:numFmt w:val="bullet"/>
      <w:lvlText w:val=""/>
      <w:lvlJc w:val="left"/>
      <w:pPr>
        <w:ind w:left="720" w:hanging="360"/>
      </w:pPr>
      <w:rPr>
        <w:rFonts w:hint="default" w:ascii="Symbol" w:hAnsi="Symbol"/>
      </w:rPr>
    </w:lvl>
    <w:lvl w:ilvl="1" w:tplc="E7541D14">
      <w:start w:val="1"/>
      <w:numFmt w:val="bullet"/>
      <w:lvlText w:val="o"/>
      <w:lvlJc w:val="left"/>
      <w:pPr>
        <w:ind w:left="1440" w:hanging="360"/>
      </w:pPr>
      <w:rPr>
        <w:rFonts w:hint="default" w:ascii="Courier New" w:hAnsi="Courier New"/>
      </w:rPr>
    </w:lvl>
    <w:lvl w:ilvl="2" w:tplc="D6CA9E2C">
      <w:start w:val="1"/>
      <w:numFmt w:val="bullet"/>
      <w:lvlText w:val=""/>
      <w:lvlJc w:val="left"/>
      <w:pPr>
        <w:ind w:left="2160" w:hanging="360"/>
      </w:pPr>
      <w:rPr>
        <w:rFonts w:hint="default" w:ascii="Wingdings" w:hAnsi="Wingdings"/>
      </w:rPr>
    </w:lvl>
    <w:lvl w:ilvl="3" w:tplc="8B442AC6">
      <w:start w:val="1"/>
      <w:numFmt w:val="bullet"/>
      <w:lvlText w:val=""/>
      <w:lvlJc w:val="left"/>
      <w:pPr>
        <w:ind w:left="2880" w:hanging="360"/>
      </w:pPr>
      <w:rPr>
        <w:rFonts w:hint="default" w:ascii="Symbol" w:hAnsi="Symbol"/>
      </w:rPr>
    </w:lvl>
    <w:lvl w:ilvl="4" w:tplc="582AC46A">
      <w:start w:val="1"/>
      <w:numFmt w:val="bullet"/>
      <w:lvlText w:val="o"/>
      <w:lvlJc w:val="left"/>
      <w:pPr>
        <w:ind w:left="3600" w:hanging="360"/>
      </w:pPr>
      <w:rPr>
        <w:rFonts w:hint="default" w:ascii="Courier New" w:hAnsi="Courier New"/>
      </w:rPr>
    </w:lvl>
    <w:lvl w:ilvl="5" w:tplc="A1944F4A">
      <w:start w:val="1"/>
      <w:numFmt w:val="bullet"/>
      <w:lvlText w:val=""/>
      <w:lvlJc w:val="left"/>
      <w:pPr>
        <w:ind w:left="4320" w:hanging="360"/>
      </w:pPr>
      <w:rPr>
        <w:rFonts w:hint="default" w:ascii="Wingdings" w:hAnsi="Wingdings"/>
      </w:rPr>
    </w:lvl>
    <w:lvl w:ilvl="6" w:tplc="35FA055A">
      <w:start w:val="1"/>
      <w:numFmt w:val="bullet"/>
      <w:lvlText w:val=""/>
      <w:lvlJc w:val="left"/>
      <w:pPr>
        <w:ind w:left="5040" w:hanging="360"/>
      </w:pPr>
      <w:rPr>
        <w:rFonts w:hint="default" w:ascii="Symbol" w:hAnsi="Symbol"/>
      </w:rPr>
    </w:lvl>
    <w:lvl w:ilvl="7" w:tplc="CF22F710">
      <w:start w:val="1"/>
      <w:numFmt w:val="bullet"/>
      <w:lvlText w:val="o"/>
      <w:lvlJc w:val="left"/>
      <w:pPr>
        <w:ind w:left="5760" w:hanging="360"/>
      </w:pPr>
      <w:rPr>
        <w:rFonts w:hint="default" w:ascii="Courier New" w:hAnsi="Courier New"/>
      </w:rPr>
    </w:lvl>
    <w:lvl w:ilvl="8" w:tplc="B2889870">
      <w:start w:val="1"/>
      <w:numFmt w:val="bullet"/>
      <w:lvlText w:val=""/>
      <w:lvlJc w:val="left"/>
      <w:pPr>
        <w:ind w:left="6480" w:hanging="360"/>
      </w:pPr>
      <w:rPr>
        <w:rFonts w:hint="default" w:ascii="Wingdings" w:hAnsi="Wingdings"/>
      </w:rPr>
    </w:lvl>
  </w:abstractNum>
  <w:abstractNum w:abstractNumId="22" w15:restartNumberingAfterBreak="0">
    <w:nsid w:val="305A4830"/>
    <w:multiLevelType w:val="multilevel"/>
    <w:tmpl w:val="AFE2076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32172BB9"/>
    <w:multiLevelType w:val="multilevel"/>
    <w:tmpl w:val="46AE138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270517E"/>
    <w:multiLevelType w:val="multilevel"/>
    <w:tmpl w:val="B122035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36A85410"/>
    <w:multiLevelType w:val="hybridMultilevel"/>
    <w:tmpl w:val="DC7C132C"/>
    <w:lvl w:ilvl="0" w:tplc="04B85F54">
      <w:start w:val="1"/>
      <w:numFmt w:val="bullet"/>
      <w:lvlText w:val=""/>
      <w:lvlJc w:val="left"/>
      <w:pPr>
        <w:ind w:left="720" w:hanging="360"/>
      </w:pPr>
      <w:rPr>
        <w:rFonts w:hint="default" w:ascii="Symbol" w:hAnsi="Symbol"/>
      </w:rPr>
    </w:lvl>
    <w:lvl w:ilvl="1" w:tplc="8A9E4346">
      <w:start w:val="1"/>
      <w:numFmt w:val="bullet"/>
      <w:lvlText w:val="o"/>
      <w:lvlJc w:val="left"/>
      <w:pPr>
        <w:ind w:left="1440" w:hanging="360"/>
      </w:pPr>
      <w:rPr>
        <w:rFonts w:hint="default" w:ascii="Courier New" w:hAnsi="Courier New"/>
      </w:rPr>
    </w:lvl>
    <w:lvl w:ilvl="2" w:tplc="251C0500">
      <w:start w:val="1"/>
      <w:numFmt w:val="bullet"/>
      <w:lvlText w:val=""/>
      <w:lvlJc w:val="left"/>
      <w:pPr>
        <w:ind w:left="2160" w:hanging="360"/>
      </w:pPr>
      <w:rPr>
        <w:rFonts w:hint="default" w:ascii="Wingdings" w:hAnsi="Wingdings"/>
      </w:rPr>
    </w:lvl>
    <w:lvl w:ilvl="3" w:tplc="272E58A4">
      <w:start w:val="1"/>
      <w:numFmt w:val="bullet"/>
      <w:lvlText w:val=""/>
      <w:lvlJc w:val="left"/>
      <w:pPr>
        <w:ind w:left="2880" w:hanging="360"/>
      </w:pPr>
      <w:rPr>
        <w:rFonts w:hint="default" w:ascii="Symbol" w:hAnsi="Symbol"/>
      </w:rPr>
    </w:lvl>
    <w:lvl w:ilvl="4" w:tplc="F1D05F86">
      <w:start w:val="1"/>
      <w:numFmt w:val="bullet"/>
      <w:lvlText w:val="o"/>
      <w:lvlJc w:val="left"/>
      <w:pPr>
        <w:ind w:left="3600" w:hanging="360"/>
      </w:pPr>
      <w:rPr>
        <w:rFonts w:hint="default" w:ascii="Courier New" w:hAnsi="Courier New"/>
      </w:rPr>
    </w:lvl>
    <w:lvl w:ilvl="5" w:tplc="17F44F14">
      <w:start w:val="1"/>
      <w:numFmt w:val="bullet"/>
      <w:lvlText w:val=""/>
      <w:lvlJc w:val="left"/>
      <w:pPr>
        <w:ind w:left="4320" w:hanging="360"/>
      </w:pPr>
      <w:rPr>
        <w:rFonts w:hint="default" w:ascii="Wingdings" w:hAnsi="Wingdings"/>
      </w:rPr>
    </w:lvl>
    <w:lvl w:ilvl="6" w:tplc="0E38F834">
      <w:start w:val="1"/>
      <w:numFmt w:val="bullet"/>
      <w:lvlText w:val=""/>
      <w:lvlJc w:val="left"/>
      <w:pPr>
        <w:ind w:left="5040" w:hanging="360"/>
      </w:pPr>
      <w:rPr>
        <w:rFonts w:hint="default" w:ascii="Symbol" w:hAnsi="Symbol"/>
      </w:rPr>
    </w:lvl>
    <w:lvl w:ilvl="7" w:tplc="A32C5A6C">
      <w:start w:val="1"/>
      <w:numFmt w:val="bullet"/>
      <w:lvlText w:val="o"/>
      <w:lvlJc w:val="left"/>
      <w:pPr>
        <w:ind w:left="5760" w:hanging="360"/>
      </w:pPr>
      <w:rPr>
        <w:rFonts w:hint="default" w:ascii="Courier New" w:hAnsi="Courier New"/>
      </w:rPr>
    </w:lvl>
    <w:lvl w:ilvl="8" w:tplc="6524B11C">
      <w:start w:val="1"/>
      <w:numFmt w:val="bullet"/>
      <w:lvlText w:val=""/>
      <w:lvlJc w:val="left"/>
      <w:pPr>
        <w:ind w:left="6480" w:hanging="360"/>
      </w:pPr>
      <w:rPr>
        <w:rFonts w:hint="default" w:ascii="Wingdings" w:hAnsi="Wingdings"/>
      </w:rPr>
    </w:lvl>
  </w:abstractNum>
  <w:abstractNum w:abstractNumId="26" w15:restartNumberingAfterBreak="0">
    <w:nsid w:val="3AC321D9"/>
    <w:multiLevelType w:val="hybridMultilevel"/>
    <w:tmpl w:val="45D6AA36"/>
    <w:lvl w:ilvl="0" w:tplc="87A8AB64">
      <w:start w:val="1"/>
      <w:numFmt w:val="bullet"/>
      <w:lvlText w:val=""/>
      <w:lvlJc w:val="left"/>
      <w:pPr>
        <w:ind w:left="720" w:hanging="360"/>
      </w:pPr>
      <w:rPr>
        <w:rFonts w:hint="default" w:ascii="Symbol" w:hAnsi="Symbol"/>
      </w:rPr>
    </w:lvl>
    <w:lvl w:ilvl="1" w:tplc="9E802890">
      <w:start w:val="1"/>
      <w:numFmt w:val="bullet"/>
      <w:lvlText w:val="o"/>
      <w:lvlJc w:val="left"/>
      <w:pPr>
        <w:ind w:left="1440" w:hanging="360"/>
      </w:pPr>
      <w:rPr>
        <w:rFonts w:hint="default" w:ascii="Courier New" w:hAnsi="Courier New"/>
      </w:rPr>
    </w:lvl>
    <w:lvl w:ilvl="2" w:tplc="7D0470D8">
      <w:start w:val="1"/>
      <w:numFmt w:val="bullet"/>
      <w:lvlText w:val=""/>
      <w:lvlJc w:val="left"/>
      <w:pPr>
        <w:ind w:left="2160" w:hanging="360"/>
      </w:pPr>
      <w:rPr>
        <w:rFonts w:hint="default" w:ascii="Wingdings" w:hAnsi="Wingdings"/>
      </w:rPr>
    </w:lvl>
    <w:lvl w:ilvl="3" w:tplc="A40266F8">
      <w:start w:val="1"/>
      <w:numFmt w:val="bullet"/>
      <w:lvlText w:val=""/>
      <w:lvlJc w:val="left"/>
      <w:pPr>
        <w:ind w:left="2880" w:hanging="360"/>
      </w:pPr>
      <w:rPr>
        <w:rFonts w:hint="default" w:ascii="Symbol" w:hAnsi="Symbol"/>
      </w:rPr>
    </w:lvl>
    <w:lvl w:ilvl="4" w:tplc="987A2B8A">
      <w:start w:val="1"/>
      <w:numFmt w:val="bullet"/>
      <w:lvlText w:val="o"/>
      <w:lvlJc w:val="left"/>
      <w:pPr>
        <w:ind w:left="3600" w:hanging="360"/>
      </w:pPr>
      <w:rPr>
        <w:rFonts w:hint="default" w:ascii="Courier New" w:hAnsi="Courier New"/>
      </w:rPr>
    </w:lvl>
    <w:lvl w:ilvl="5" w:tplc="DACE9D04">
      <w:start w:val="1"/>
      <w:numFmt w:val="bullet"/>
      <w:lvlText w:val=""/>
      <w:lvlJc w:val="left"/>
      <w:pPr>
        <w:ind w:left="4320" w:hanging="360"/>
      </w:pPr>
      <w:rPr>
        <w:rFonts w:hint="default" w:ascii="Wingdings" w:hAnsi="Wingdings"/>
      </w:rPr>
    </w:lvl>
    <w:lvl w:ilvl="6" w:tplc="24E24EF0">
      <w:start w:val="1"/>
      <w:numFmt w:val="bullet"/>
      <w:lvlText w:val=""/>
      <w:lvlJc w:val="left"/>
      <w:pPr>
        <w:ind w:left="5040" w:hanging="360"/>
      </w:pPr>
      <w:rPr>
        <w:rFonts w:hint="default" w:ascii="Symbol" w:hAnsi="Symbol"/>
      </w:rPr>
    </w:lvl>
    <w:lvl w:ilvl="7" w:tplc="E4808A64">
      <w:start w:val="1"/>
      <w:numFmt w:val="bullet"/>
      <w:lvlText w:val="o"/>
      <w:lvlJc w:val="left"/>
      <w:pPr>
        <w:ind w:left="5760" w:hanging="360"/>
      </w:pPr>
      <w:rPr>
        <w:rFonts w:hint="default" w:ascii="Courier New" w:hAnsi="Courier New"/>
      </w:rPr>
    </w:lvl>
    <w:lvl w:ilvl="8" w:tplc="C4ACA506">
      <w:start w:val="1"/>
      <w:numFmt w:val="bullet"/>
      <w:lvlText w:val=""/>
      <w:lvlJc w:val="left"/>
      <w:pPr>
        <w:ind w:left="6480" w:hanging="360"/>
      </w:pPr>
      <w:rPr>
        <w:rFonts w:hint="default" w:ascii="Wingdings" w:hAnsi="Wingdings"/>
      </w:rPr>
    </w:lvl>
  </w:abstractNum>
  <w:abstractNum w:abstractNumId="27" w15:restartNumberingAfterBreak="0">
    <w:nsid w:val="44A22DB7"/>
    <w:multiLevelType w:val="multilevel"/>
    <w:tmpl w:val="7C10D43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6985399"/>
    <w:multiLevelType w:val="hybridMultilevel"/>
    <w:tmpl w:val="F496B95A"/>
    <w:lvl w:ilvl="0" w:tplc="25EE85A8">
      <w:start w:val="1"/>
      <w:numFmt w:val="bullet"/>
      <w:lvlText w:val=""/>
      <w:lvlJc w:val="left"/>
      <w:pPr>
        <w:ind w:left="720" w:hanging="360"/>
      </w:pPr>
      <w:rPr>
        <w:rFonts w:hint="default" w:ascii="Symbol" w:hAnsi="Symbol"/>
      </w:rPr>
    </w:lvl>
    <w:lvl w:ilvl="1" w:tplc="0888C4BC">
      <w:start w:val="1"/>
      <w:numFmt w:val="bullet"/>
      <w:lvlText w:val="o"/>
      <w:lvlJc w:val="left"/>
      <w:pPr>
        <w:ind w:left="1440" w:hanging="360"/>
      </w:pPr>
      <w:rPr>
        <w:rFonts w:hint="default" w:ascii="Courier New" w:hAnsi="Courier New"/>
      </w:rPr>
    </w:lvl>
    <w:lvl w:ilvl="2" w:tplc="002006B6">
      <w:start w:val="1"/>
      <w:numFmt w:val="bullet"/>
      <w:lvlText w:val=""/>
      <w:lvlJc w:val="left"/>
      <w:pPr>
        <w:ind w:left="2160" w:hanging="360"/>
      </w:pPr>
      <w:rPr>
        <w:rFonts w:hint="default" w:ascii="Wingdings" w:hAnsi="Wingdings"/>
      </w:rPr>
    </w:lvl>
    <w:lvl w:ilvl="3" w:tplc="D8B64178">
      <w:start w:val="1"/>
      <w:numFmt w:val="bullet"/>
      <w:lvlText w:val=""/>
      <w:lvlJc w:val="left"/>
      <w:pPr>
        <w:ind w:left="2880" w:hanging="360"/>
      </w:pPr>
      <w:rPr>
        <w:rFonts w:hint="default" w:ascii="Symbol" w:hAnsi="Symbol"/>
      </w:rPr>
    </w:lvl>
    <w:lvl w:ilvl="4" w:tplc="E430C80C">
      <w:start w:val="1"/>
      <w:numFmt w:val="bullet"/>
      <w:lvlText w:val="o"/>
      <w:lvlJc w:val="left"/>
      <w:pPr>
        <w:ind w:left="3600" w:hanging="360"/>
      </w:pPr>
      <w:rPr>
        <w:rFonts w:hint="default" w:ascii="Courier New" w:hAnsi="Courier New"/>
      </w:rPr>
    </w:lvl>
    <w:lvl w:ilvl="5" w:tplc="F6523E36">
      <w:start w:val="1"/>
      <w:numFmt w:val="bullet"/>
      <w:lvlText w:val=""/>
      <w:lvlJc w:val="left"/>
      <w:pPr>
        <w:ind w:left="4320" w:hanging="360"/>
      </w:pPr>
      <w:rPr>
        <w:rFonts w:hint="default" w:ascii="Wingdings" w:hAnsi="Wingdings"/>
      </w:rPr>
    </w:lvl>
    <w:lvl w:ilvl="6" w:tplc="FC7EF27E">
      <w:start w:val="1"/>
      <w:numFmt w:val="bullet"/>
      <w:lvlText w:val=""/>
      <w:lvlJc w:val="left"/>
      <w:pPr>
        <w:ind w:left="5040" w:hanging="360"/>
      </w:pPr>
      <w:rPr>
        <w:rFonts w:hint="default" w:ascii="Symbol" w:hAnsi="Symbol"/>
      </w:rPr>
    </w:lvl>
    <w:lvl w:ilvl="7" w:tplc="91B0A7B8">
      <w:start w:val="1"/>
      <w:numFmt w:val="bullet"/>
      <w:lvlText w:val="o"/>
      <w:lvlJc w:val="left"/>
      <w:pPr>
        <w:ind w:left="5760" w:hanging="360"/>
      </w:pPr>
      <w:rPr>
        <w:rFonts w:hint="default" w:ascii="Courier New" w:hAnsi="Courier New"/>
      </w:rPr>
    </w:lvl>
    <w:lvl w:ilvl="8" w:tplc="ABAC8B66">
      <w:start w:val="1"/>
      <w:numFmt w:val="bullet"/>
      <w:lvlText w:val=""/>
      <w:lvlJc w:val="left"/>
      <w:pPr>
        <w:ind w:left="6480" w:hanging="360"/>
      </w:pPr>
      <w:rPr>
        <w:rFonts w:hint="default" w:ascii="Wingdings" w:hAnsi="Wingdings"/>
      </w:rPr>
    </w:lvl>
  </w:abstractNum>
  <w:abstractNum w:abstractNumId="29" w15:restartNumberingAfterBreak="0">
    <w:nsid w:val="4742E800"/>
    <w:multiLevelType w:val="multilevel"/>
    <w:tmpl w:val="F23A33F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4C8F71C5"/>
    <w:multiLevelType w:val="hybridMultilevel"/>
    <w:tmpl w:val="6B807F56"/>
    <w:lvl w:ilvl="0" w:tplc="9918A952">
      <w:start w:val="1"/>
      <w:numFmt w:val="bullet"/>
      <w:lvlText w:val=""/>
      <w:lvlJc w:val="left"/>
      <w:pPr>
        <w:ind w:left="720" w:hanging="360"/>
      </w:pPr>
      <w:rPr>
        <w:rFonts w:hint="default" w:ascii="Symbol" w:hAnsi="Symbol"/>
      </w:rPr>
    </w:lvl>
    <w:lvl w:ilvl="1" w:tplc="5A7EFAD0">
      <w:start w:val="1"/>
      <w:numFmt w:val="bullet"/>
      <w:lvlText w:val="o"/>
      <w:lvlJc w:val="left"/>
      <w:pPr>
        <w:ind w:left="1440" w:hanging="360"/>
      </w:pPr>
      <w:rPr>
        <w:rFonts w:hint="default" w:ascii="Courier New" w:hAnsi="Courier New"/>
      </w:rPr>
    </w:lvl>
    <w:lvl w:ilvl="2" w:tplc="9B908DB4">
      <w:start w:val="1"/>
      <w:numFmt w:val="bullet"/>
      <w:lvlText w:val=""/>
      <w:lvlJc w:val="left"/>
      <w:pPr>
        <w:ind w:left="2160" w:hanging="360"/>
      </w:pPr>
      <w:rPr>
        <w:rFonts w:hint="default" w:ascii="Wingdings" w:hAnsi="Wingdings"/>
      </w:rPr>
    </w:lvl>
    <w:lvl w:ilvl="3" w:tplc="B41630AA">
      <w:start w:val="1"/>
      <w:numFmt w:val="bullet"/>
      <w:lvlText w:val=""/>
      <w:lvlJc w:val="left"/>
      <w:pPr>
        <w:ind w:left="2880" w:hanging="360"/>
      </w:pPr>
      <w:rPr>
        <w:rFonts w:hint="default" w:ascii="Symbol" w:hAnsi="Symbol"/>
      </w:rPr>
    </w:lvl>
    <w:lvl w:ilvl="4" w:tplc="3926D032">
      <w:start w:val="1"/>
      <w:numFmt w:val="bullet"/>
      <w:lvlText w:val="o"/>
      <w:lvlJc w:val="left"/>
      <w:pPr>
        <w:ind w:left="3600" w:hanging="360"/>
      </w:pPr>
      <w:rPr>
        <w:rFonts w:hint="default" w:ascii="Courier New" w:hAnsi="Courier New"/>
      </w:rPr>
    </w:lvl>
    <w:lvl w:ilvl="5" w:tplc="A7028C5C">
      <w:start w:val="1"/>
      <w:numFmt w:val="bullet"/>
      <w:lvlText w:val=""/>
      <w:lvlJc w:val="left"/>
      <w:pPr>
        <w:ind w:left="4320" w:hanging="360"/>
      </w:pPr>
      <w:rPr>
        <w:rFonts w:hint="default" w:ascii="Wingdings" w:hAnsi="Wingdings"/>
      </w:rPr>
    </w:lvl>
    <w:lvl w:ilvl="6" w:tplc="3BEAE80E">
      <w:start w:val="1"/>
      <w:numFmt w:val="bullet"/>
      <w:lvlText w:val=""/>
      <w:lvlJc w:val="left"/>
      <w:pPr>
        <w:ind w:left="5040" w:hanging="360"/>
      </w:pPr>
      <w:rPr>
        <w:rFonts w:hint="default" w:ascii="Symbol" w:hAnsi="Symbol"/>
      </w:rPr>
    </w:lvl>
    <w:lvl w:ilvl="7" w:tplc="0CE03114">
      <w:start w:val="1"/>
      <w:numFmt w:val="bullet"/>
      <w:lvlText w:val="o"/>
      <w:lvlJc w:val="left"/>
      <w:pPr>
        <w:ind w:left="5760" w:hanging="360"/>
      </w:pPr>
      <w:rPr>
        <w:rFonts w:hint="default" w:ascii="Courier New" w:hAnsi="Courier New"/>
      </w:rPr>
    </w:lvl>
    <w:lvl w:ilvl="8" w:tplc="5212F4C4">
      <w:start w:val="1"/>
      <w:numFmt w:val="bullet"/>
      <w:lvlText w:val=""/>
      <w:lvlJc w:val="left"/>
      <w:pPr>
        <w:ind w:left="6480" w:hanging="360"/>
      </w:pPr>
      <w:rPr>
        <w:rFonts w:hint="default" w:ascii="Wingdings" w:hAnsi="Wingdings"/>
      </w:rPr>
    </w:lvl>
  </w:abstractNum>
  <w:abstractNum w:abstractNumId="31" w15:restartNumberingAfterBreak="0">
    <w:nsid w:val="4D74EB16"/>
    <w:multiLevelType w:val="hybridMultilevel"/>
    <w:tmpl w:val="7BAAC19E"/>
    <w:lvl w:ilvl="0" w:tplc="567AE28A">
      <w:start w:val="1"/>
      <w:numFmt w:val="bullet"/>
      <w:lvlText w:val=""/>
      <w:lvlJc w:val="left"/>
      <w:pPr>
        <w:ind w:left="720" w:hanging="360"/>
      </w:pPr>
      <w:rPr>
        <w:rFonts w:hint="default" w:ascii="Symbol" w:hAnsi="Symbol"/>
      </w:rPr>
    </w:lvl>
    <w:lvl w:ilvl="1" w:tplc="6BB20660">
      <w:start w:val="1"/>
      <w:numFmt w:val="bullet"/>
      <w:lvlText w:val="o"/>
      <w:lvlJc w:val="left"/>
      <w:pPr>
        <w:ind w:left="1440" w:hanging="360"/>
      </w:pPr>
      <w:rPr>
        <w:rFonts w:hint="default" w:ascii="Courier New" w:hAnsi="Courier New"/>
      </w:rPr>
    </w:lvl>
    <w:lvl w:ilvl="2" w:tplc="D26E5562">
      <w:start w:val="1"/>
      <w:numFmt w:val="bullet"/>
      <w:lvlText w:val=""/>
      <w:lvlJc w:val="left"/>
      <w:pPr>
        <w:ind w:left="2160" w:hanging="360"/>
      </w:pPr>
      <w:rPr>
        <w:rFonts w:hint="default" w:ascii="Wingdings" w:hAnsi="Wingdings"/>
      </w:rPr>
    </w:lvl>
    <w:lvl w:ilvl="3" w:tplc="E6E09C66">
      <w:start w:val="1"/>
      <w:numFmt w:val="bullet"/>
      <w:lvlText w:val=""/>
      <w:lvlJc w:val="left"/>
      <w:pPr>
        <w:ind w:left="2880" w:hanging="360"/>
      </w:pPr>
      <w:rPr>
        <w:rFonts w:hint="default" w:ascii="Symbol" w:hAnsi="Symbol"/>
      </w:rPr>
    </w:lvl>
    <w:lvl w:ilvl="4" w:tplc="6DCC935E">
      <w:start w:val="1"/>
      <w:numFmt w:val="bullet"/>
      <w:lvlText w:val="o"/>
      <w:lvlJc w:val="left"/>
      <w:pPr>
        <w:ind w:left="3600" w:hanging="360"/>
      </w:pPr>
      <w:rPr>
        <w:rFonts w:hint="default" w:ascii="Courier New" w:hAnsi="Courier New"/>
      </w:rPr>
    </w:lvl>
    <w:lvl w:ilvl="5" w:tplc="EC5C0D16">
      <w:start w:val="1"/>
      <w:numFmt w:val="bullet"/>
      <w:lvlText w:val=""/>
      <w:lvlJc w:val="left"/>
      <w:pPr>
        <w:ind w:left="4320" w:hanging="360"/>
      </w:pPr>
      <w:rPr>
        <w:rFonts w:hint="default" w:ascii="Wingdings" w:hAnsi="Wingdings"/>
      </w:rPr>
    </w:lvl>
    <w:lvl w:ilvl="6" w:tplc="61A0A538">
      <w:start w:val="1"/>
      <w:numFmt w:val="bullet"/>
      <w:lvlText w:val=""/>
      <w:lvlJc w:val="left"/>
      <w:pPr>
        <w:ind w:left="5040" w:hanging="360"/>
      </w:pPr>
      <w:rPr>
        <w:rFonts w:hint="default" w:ascii="Symbol" w:hAnsi="Symbol"/>
      </w:rPr>
    </w:lvl>
    <w:lvl w:ilvl="7" w:tplc="EAE619B0">
      <w:start w:val="1"/>
      <w:numFmt w:val="bullet"/>
      <w:lvlText w:val="o"/>
      <w:lvlJc w:val="left"/>
      <w:pPr>
        <w:ind w:left="5760" w:hanging="360"/>
      </w:pPr>
      <w:rPr>
        <w:rFonts w:hint="default" w:ascii="Courier New" w:hAnsi="Courier New"/>
      </w:rPr>
    </w:lvl>
    <w:lvl w:ilvl="8" w:tplc="BF825326">
      <w:start w:val="1"/>
      <w:numFmt w:val="bullet"/>
      <w:lvlText w:val=""/>
      <w:lvlJc w:val="left"/>
      <w:pPr>
        <w:ind w:left="6480" w:hanging="360"/>
      </w:pPr>
      <w:rPr>
        <w:rFonts w:hint="default" w:ascii="Wingdings" w:hAnsi="Wingdings"/>
      </w:rPr>
    </w:lvl>
  </w:abstractNum>
  <w:abstractNum w:abstractNumId="32" w15:restartNumberingAfterBreak="0">
    <w:nsid w:val="570D3ED5"/>
    <w:multiLevelType w:val="multilevel"/>
    <w:tmpl w:val="C8E8122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5DDE19DD"/>
    <w:multiLevelType w:val="multilevel"/>
    <w:tmpl w:val="BEDC8A3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5FD18A4C"/>
    <w:multiLevelType w:val="multilevel"/>
    <w:tmpl w:val="FA8206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657C7A19"/>
    <w:multiLevelType w:val="multilevel"/>
    <w:tmpl w:val="4560DCC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5FC5CD6"/>
    <w:multiLevelType w:val="multilevel"/>
    <w:tmpl w:val="D0FA9D1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6B2EBCC6"/>
    <w:multiLevelType w:val="multilevel"/>
    <w:tmpl w:val="FE70975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6C87D374"/>
    <w:multiLevelType w:val="multilevel"/>
    <w:tmpl w:val="6296821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6F7B21D8"/>
    <w:multiLevelType w:val="multilevel"/>
    <w:tmpl w:val="658AF7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1069727"/>
    <w:multiLevelType w:val="multilevel"/>
    <w:tmpl w:val="12C2E4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8EF4926"/>
    <w:multiLevelType w:val="multilevel"/>
    <w:tmpl w:val="1924E10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7A5B0EF0"/>
    <w:multiLevelType w:val="multilevel"/>
    <w:tmpl w:val="3260F25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ABCF165"/>
    <w:multiLevelType w:val="multilevel"/>
    <w:tmpl w:val="ECB438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4" w15:restartNumberingAfterBreak="0">
    <w:nsid w:val="7B0E81EC"/>
    <w:multiLevelType w:val="hybridMultilevel"/>
    <w:tmpl w:val="AAA2AE10"/>
    <w:lvl w:ilvl="0" w:tplc="39CE108C">
      <w:start w:val="1"/>
      <w:numFmt w:val="bullet"/>
      <w:lvlText w:val=""/>
      <w:lvlJc w:val="left"/>
      <w:pPr>
        <w:ind w:left="720" w:hanging="360"/>
      </w:pPr>
      <w:rPr>
        <w:rFonts w:hint="default" w:ascii="Symbol" w:hAnsi="Symbol"/>
      </w:rPr>
    </w:lvl>
    <w:lvl w:ilvl="1" w:tplc="09B0F77C">
      <w:start w:val="1"/>
      <w:numFmt w:val="bullet"/>
      <w:lvlText w:val="o"/>
      <w:lvlJc w:val="left"/>
      <w:pPr>
        <w:ind w:left="1440" w:hanging="360"/>
      </w:pPr>
      <w:rPr>
        <w:rFonts w:hint="default" w:ascii="Courier New" w:hAnsi="Courier New"/>
      </w:rPr>
    </w:lvl>
    <w:lvl w:ilvl="2" w:tplc="DF38114C">
      <w:start w:val="1"/>
      <w:numFmt w:val="bullet"/>
      <w:lvlText w:val=""/>
      <w:lvlJc w:val="left"/>
      <w:pPr>
        <w:ind w:left="2160" w:hanging="360"/>
      </w:pPr>
      <w:rPr>
        <w:rFonts w:hint="default" w:ascii="Wingdings" w:hAnsi="Wingdings"/>
      </w:rPr>
    </w:lvl>
    <w:lvl w:ilvl="3" w:tplc="04C8C3EA">
      <w:start w:val="1"/>
      <w:numFmt w:val="bullet"/>
      <w:lvlText w:val=""/>
      <w:lvlJc w:val="left"/>
      <w:pPr>
        <w:ind w:left="2880" w:hanging="360"/>
      </w:pPr>
      <w:rPr>
        <w:rFonts w:hint="default" w:ascii="Symbol" w:hAnsi="Symbol"/>
      </w:rPr>
    </w:lvl>
    <w:lvl w:ilvl="4" w:tplc="8474F0D8">
      <w:start w:val="1"/>
      <w:numFmt w:val="bullet"/>
      <w:lvlText w:val="o"/>
      <w:lvlJc w:val="left"/>
      <w:pPr>
        <w:ind w:left="3600" w:hanging="360"/>
      </w:pPr>
      <w:rPr>
        <w:rFonts w:hint="default" w:ascii="Courier New" w:hAnsi="Courier New"/>
      </w:rPr>
    </w:lvl>
    <w:lvl w:ilvl="5" w:tplc="1CDECBF0">
      <w:start w:val="1"/>
      <w:numFmt w:val="bullet"/>
      <w:lvlText w:val=""/>
      <w:lvlJc w:val="left"/>
      <w:pPr>
        <w:ind w:left="4320" w:hanging="360"/>
      </w:pPr>
      <w:rPr>
        <w:rFonts w:hint="default" w:ascii="Wingdings" w:hAnsi="Wingdings"/>
      </w:rPr>
    </w:lvl>
    <w:lvl w:ilvl="6" w:tplc="6EEA84F6">
      <w:start w:val="1"/>
      <w:numFmt w:val="bullet"/>
      <w:lvlText w:val=""/>
      <w:lvlJc w:val="left"/>
      <w:pPr>
        <w:ind w:left="5040" w:hanging="360"/>
      </w:pPr>
      <w:rPr>
        <w:rFonts w:hint="default" w:ascii="Symbol" w:hAnsi="Symbol"/>
      </w:rPr>
    </w:lvl>
    <w:lvl w:ilvl="7" w:tplc="52A27C1E">
      <w:start w:val="1"/>
      <w:numFmt w:val="bullet"/>
      <w:lvlText w:val="o"/>
      <w:lvlJc w:val="left"/>
      <w:pPr>
        <w:ind w:left="5760" w:hanging="360"/>
      </w:pPr>
      <w:rPr>
        <w:rFonts w:hint="default" w:ascii="Courier New" w:hAnsi="Courier New"/>
      </w:rPr>
    </w:lvl>
    <w:lvl w:ilvl="8" w:tplc="0D04D5A0">
      <w:start w:val="1"/>
      <w:numFmt w:val="bullet"/>
      <w:lvlText w:val=""/>
      <w:lvlJc w:val="left"/>
      <w:pPr>
        <w:ind w:left="6480" w:hanging="360"/>
      </w:pPr>
      <w:rPr>
        <w:rFonts w:hint="default" w:ascii="Wingdings" w:hAnsi="Wingdings"/>
      </w:rPr>
    </w:lvl>
  </w:abstractNum>
  <w:abstractNum w:abstractNumId="45" w15:restartNumberingAfterBreak="0">
    <w:nsid w:val="7B8945BB"/>
    <w:multiLevelType w:val="hybridMultilevel"/>
    <w:tmpl w:val="A3F0B638"/>
    <w:lvl w:ilvl="0" w:tplc="3530BF14">
      <w:start w:val="1"/>
      <w:numFmt w:val="bullet"/>
      <w:lvlText w:val=""/>
      <w:lvlJc w:val="left"/>
      <w:pPr>
        <w:ind w:left="720" w:hanging="360"/>
      </w:pPr>
      <w:rPr>
        <w:rFonts w:hint="default" w:ascii="Symbol" w:hAnsi="Symbol"/>
      </w:rPr>
    </w:lvl>
    <w:lvl w:ilvl="1" w:tplc="D2F0EE18">
      <w:start w:val="1"/>
      <w:numFmt w:val="bullet"/>
      <w:lvlText w:val="o"/>
      <w:lvlJc w:val="left"/>
      <w:pPr>
        <w:ind w:left="1440" w:hanging="360"/>
      </w:pPr>
      <w:rPr>
        <w:rFonts w:hint="default" w:ascii="Courier New" w:hAnsi="Courier New"/>
      </w:rPr>
    </w:lvl>
    <w:lvl w:ilvl="2" w:tplc="BA108EEC">
      <w:start w:val="1"/>
      <w:numFmt w:val="bullet"/>
      <w:lvlText w:val=""/>
      <w:lvlJc w:val="left"/>
      <w:pPr>
        <w:ind w:left="2160" w:hanging="360"/>
      </w:pPr>
      <w:rPr>
        <w:rFonts w:hint="default" w:ascii="Wingdings" w:hAnsi="Wingdings"/>
      </w:rPr>
    </w:lvl>
    <w:lvl w:ilvl="3" w:tplc="A050B41C">
      <w:start w:val="1"/>
      <w:numFmt w:val="bullet"/>
      <w:lvlText w:val=""/>
      <w:lvlJc w:val="left"/>
      <w:pPr>
        <w:ind w:left="2880" w:hanging="360"/>
      </w:pPr>
      <w:rPr>
        <w:rFonts w:hint="default" w:ascii="Symbol" w:hAnsi="Symbol"/>
      </w:rPr>
    </w:lvl>
    <w:lvl w:ilvl="4" w:tplc="32EACB7A">
      <w:start w:val="1"/>
      <w:numFmt w:val="bullet"/>
      <w:lvlText w:val="o"/>
      <w:lvlJc w:val="left"/>
      <w:pPr>
        <w:ind w:left="3600" w:hanging="360"/>
      </w:pPr>
      <w:rPr>
        <w:rFonts w:hint="default" w:ascii="Courier New" w:hAnsi="Courier New"/>
      </w:rPr>
    </w:lvl>
    <w:lvl w:ilvl="5" w:tplc="7CFA0CF2">
      <w:start w:val="1"/>
      <w:numFmt w:val="bullet"/>
      <w:lvlText w:val=""/>
      <w:lvlJc w:val="left"/>
      <w:pPr>
        <w:ind w:left="4320" w:hanging="360"/>
      </w:pPr>
      <w:rPr>
        <w:rFonts w:hint="default" w:ascii="Wingdings" w:hAnsi="Wingdings"/>
      </w:rPr>
    </w:lvl>
    <w:lvl w:ilvl="6" w:tplc="19342AD8">
      <w:start w:val="1"/>
      <w:numFmt w:val="bullet"/>
      <w:lvlText w:val=""/>
      <w:lvlJc w:val="left"/>
      <w:pPr>
        <w:ind w:left="5040" w:hanging="360"/>
      </w:pPr>
      <w:rPr>
        <w:rFonts w:hint="default" w:ascii="Symbol" w:hAnsi="Symbol"/>
      </w:rPr>
    </w:lvl>
    <w:lvl w:ilvl="7" w:tplc="F9C8FB26">
      <w:start w:val="1"/>
      <w:numFmt w:val="bullet"/>
      <w:lvlText w:val="o"/>
      <w:lvlJc w:val="left"/>
      <w:pPr>
        <w:ind w:left="5760" w:hanging="360"/>
      </w:pPr>
      <w:rPr>
        <w:rFonts w:hint="default" w:ascii="Courier New" w:hAnsi="Courier New"/>
      </w:rPr>
    </w:lvl>
    <w:lvl w:ilvl="8" w:tplc="73CE3EE0">
      <w:start w:val="1"/>
      <w:numFmt w:val="bullet"/>
      <w:lvlText w:val=""/>
      <w:lvlJc w:val="left"/>
      <w:pPr>
        <w:ind w:left="6480" w:hanging="360"/>
      </w:pPr>
      <w:rPr>
        <w:rFonts w:hint="default" w:ascii="Wingdings" w:hAnsi="Wingdings"/>
      </w:rPr>
    </w:lvl>
  </w:abstractNum>
  <w:num w:numId="47">
    <w:abstractNumId w:val="46"/>
  </w:num>
  <w:num w:numId="1" w16cid:durableId="36056391">
    <w:abstractNumId w:val="26"/>
  </w:num>
  <w:num w:numId="2" w16cid:durableId="1923877297">
    <w:abstractNumId w:val="21"/>
  </w:num>
  <w:num w:numId="3" w16cid:durableId="1619490796">
    <w:abstractNumId w:val="15"/>
  </w:num>
  <w:num w:numId="4" w16cid:durableId="1216576511">
    <w:abstractNumId w:val="6"/>
  </w:num>
  <w:num w:numId="5" w16cid:durableId="150099161">
    <w:abstractNumId w:val="45"/>
  </w:num>
  <w:num w:numId="6" w16cid:durableId="1546603211">
    <w:abstractNumId w:val="30"/>
  </w:num>
  <w:num w:numId="7" w16cid:durableId="1254820529">
    <w:abstractNumId w:val="24"/>
  </w:num>
  <w:num w:numId="8" w16cid:durableId="13115222">
    <w:abstractNumId w:val="39"/>
  </w:num>
  <w:num w:numId="9" w16cid:durableId="650061163">
    <w:abstractNumId w:val="18"/>
  </w:num>
  <w:num w:numId="10" w16cid:durableId="1468547853">
    <w:abstractNumId w:val="44"/>
  </w:num>
  <w:num w:numId="11" w16cid:durableId="1507404953">
    <w:abstractNumId w:val="25"/>
  </w:num>
  <w:num w:numId="12" w16cid:durableId="251165704">
    <w:abstractNumId w:val="8"/>
  </w:num>
  <w:num w:numId="13" w16cid:durableId="176039266">
    <w:abstractNumId w:val="2"/>
  </w:num>
  <w:num w:numId="14" w16cid:durableId="1737244863">
    <w:abstractNumId w:val="11"/>
  </w:num>
  <w:num w:numId="15" w16cid:durableId="2009214271">
    <w:abstractNumId w:val="31"/>
  </w:num>
  <w:num w:numId="16" w16cid:durableId="1795903596">
    <w:abstractNumId w:val="5"/>
  </w:num>
  <w:num w:numId="17" w16cid:durableId="630786205">
    <w:abstractNumId w:val="28"/>
  </w:num>
  <w:num w:numId="18" w16cid:durableId="1107389522">
    <w:abstractNumId w:val="20"/>
  </w:num>
  <w:num w:numId="19" w16cid:durableId="1585920893">
    <w:abstractNumId w:val="1"/>
  </w:num>
  <w:num w:numId="20" w16cid:durableId="779420138">
    <w:abstractNumId w:val="29"/>
  </w:num>
  <w:num w:numId="21" w16cid:durableId="854156193">
    <w:abstractNumId w:val="0"/>
  </w:num>
  <w:num w:numId="22" w16cid:durableId="654182585">
    <w:abstractNumId w:val="3"/>
  </w:num>
  <w:num w:numId="23" w16cid:durableId="1037894882">
    <w:abstractNumId w:val="13"/>
  </w:num>
  <w:num w:numId="24" w16cid:durableId="338041675">
    <w:abstractNumId w:val="4"/>
  </w:num>
  <w:num w:numId="25" w16cid:durableId="928973726">
    <w:abstractNumId w:val="33"/>
  </w:num>
  <w:num w:numId="26" w16cid:durableId="620234069">
    <w:abstractNumId w:val="23"/>
  </w:num>
  <w:num w:numId="27" w16cid:durableId="876088421">
    <w:abstractNumId w:val="40"/>
  </w:num>
  <w:num w:numId="28" w16cid:durableId="59912200">
    <w:abstractNumId w:val="14"/>
  </w:num>
  <w:num w:numId="29" w16cid:durableId="2106918528">
    <w:abstractNumId w:val="7"/>
  </w:num>
  <w:num w:numId="30" w16cid:durableId="1031958614">
    <w:abstractNumId w:val="19"/>
  </w:num>
  <w:num w:numId="31" w16cid:durableId="245966922">
    <w:abstractNumId w:val="35"/>
  </w:num>
  <w:num w:numId="32" w16cid:durableId="1653022582">
    <w:abstractNumId w:val="34"/>
  </w:num>
  <w:num w:numId="33" w16cid:durableId="1088503511">
    <w:abstractNumId w:val="38"/>
  </w:num>
  <w:num w:numId="34" w16cid:durableId="1607734265">
    <w:abstractNumId w:val="41"/>
  </w:num>
  <w:num w:numId="35" w16cid:durableId="1948809930">
    <w:abstractNumId w:val="10"/>
  </w:num>
  <w:num w:numId="36" w16cid:durableId="722680639">
    <w:abstractNumId w:val="17"/>
  </w:num>
  <w:num w:numId="37" w16cid:durableId="62725712">
    <w:abstractNumId w:val="37"/>
  </w:num>
  <w:num w:numId="38" w16cid:durableId="922377337">
    <w:abstractNumId w:val="27"/>
  </w:num>
  <w:num w:numId="39" w16cid:durableId="347215167">
    <w:abstractNumId w:val="43"/>
  </w:num>
  <w:num w:numId="40" w16cid:durableId="659623422">
    <w:abstractNumId w:val="22"/>
  </w:num>
  <w:num w:numId="41" w16cid:durableId="723795533">
    <w:abstractNumId w:val="32"/>
  </w:num>
  <w:num w:numId="42" w16cid:durableId="1903327614">
    <w:abstractNumId w:val="9"/>
  </w:num>
  <w:num w:numId="43" w16cid:durableId="801508349">
    <w:abstractNumId w:val="42"/>
  </w:num>
  <w:num w:numId="44" w16cid:durableId="130826102">
    <w:abstractNumId w:val="16"/>
  </w:num>
  <w:num w:numId="45" w16cid:durableId="1803427794">
    <w:abstractNumId w:val="36"/>
  </w:num>
  <w:num w:numId="46" w16cid:durableId="932318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B6614"/>
    <w:rsid w:val="0008FDAE"/>
    <w:rsid w:val="000A5482"/>
    <w:rsid w:val="001B382E"/>
    <w:rsid w:val="00200EF3"/>
    <w:rsid w:val="00271227"/>
    <w:rsid w:val="002F97E7"/>
    <w:rsid w:val="006D4C83"/>
    <w:rsid w:val="00A72EDD"/>
    <w:rsid w:val="00AC1E57"/>
    <w:rsid w:val="00BD6D4F"/>
    <w:rsid w:val="01197D49"/>
    <w:rsid w:val="015F84CA"/>
    <w:rsid w:val="026E887C"/>
    <w:rsid w:val="02C2041F"/>
    <w:rsid w:val="03D0B36C"/>
    <w:rsid w:val="048A2CD4"/>
    <w:rsid w:val="05019F10"/>
    <w:rsid w:val="0595A762"/>
    <w:rsid w:val="05EC2B1C"/>
    <w:rsid w:val="0640D966"/>
    <w:rsid w:val="06783F32"/>
    <w:rsid w:val="0739BE68"/>
    <w:rsid w:val="074C31A8"/>
    <w:rsid w:val="082D37F0"/>
    <w:rsid w:val="08B62990"/>
    <w:rsid w:val="093D8818"/>
    <w:rsid w:val="096E97D9"/>
    <w:rsid w:val="09CEFCCB"/>
    <w:rsid w:val="0A269ABD"/>
    <w:rsid w:val="0A9B6951"/>
    <w:rsid w:val="0AF72E77"/>
    <w:rsid w:val="0DE78DD9"/>
    <w:rsid w:val="0E356C8D"/>
    <w:rsid w:val="100B4103"/>
    <w:rsid w:val="10D992B9"/>
    <w:rsid w:val="1130FAB2"/>
    <w:rsid w:val="11BAF1D9"/>
    <w:rsid w:val="12CCC2EE"/>
    <w:rsid w:val="12F190F7"/>
    <w:rsid w:val="1337F64A"/>
    <w:rsid w:val="1343B255"/>
    <w:rsid w:val="1350F510"/>
    <w:rsid w:val="1375C105"/>
    <w:rsid w:val="13BAF7D6"/>
    <w:rsid w:val="14689B74"/>
    <w:rsid w:val="15835658"/>
    <w:rsid w:val="15A6868D"/>
    <w:rsid w:val="15DCD975"/>
    <w:rsid w:val="17B559D3"/>
    <w:rsid w:val="19FBC2B2"/>
    <w:rsid w:val="1DB0F9B6"/>
    <w:rsid w:val="1EA25E7E"/>
    <w:rsid w:val="20225D58"/>
    <w:rsid w:val="20490D56"/>
    <w:rsid w:val="20B2449E"/>
    <w:rsid w:val="2227483A"/>
    <w:rsid w:val="2265BE26"/>
    <w:rsid w:val="233A5412"/>
    <w:rsid w:val="23885B71"/>
    <w:rsid w:val="23B04623"/>
    <w:rsid w:val="23BF20D3"/>
    <w:rsid w:val="23E90EF8"/>
    <w:rsid w:val="25EB3E81"/>
    <w:rsid w:val="260960C9"/>
    <w:rsid w:val="26B65958"/>
    <w:rsid w:val="27392F49"/>
    <w:rsid w:val="27BE4D86"/>
    <w:rsid w:val="27F09D59"/>
    <w:rsid w:val="285229B9"/>
    <w:rsid w:val="28A608EF"/>
    <w:rsid w:val="2916B315"/>
    <w:rsid w:val="29FEFC5D"/>
    <w:rsid w:val="2A64EADD"/>
    <w:rsid w:val="2AD5C0E9"/>
    <w:rsid w:val="2AE3D6B1"/>
    <w:rsid w:val="2BDDA9B1"/>
    <w:rsid w:val="2BEFAD23"/>
    <w:rsid w:val="2C5A8005"/>
    <w:rsid w:val="2D488013"/>
    <w:rsid w:val="2E9907D9"/>
    <w:rsid w:val="2F8E1397"/>
    <w:rsid w:val="2F8FEF48"/>
    <w:rsid w:val="2F9220C7"/>
    <w:rsid w:val="302F621C"/>
    <w:rsid w:val="312DF128"/>
    <w:rsid w:val="3140E339"/>
    <w:rsid w:val="323FB6BB"/>
    <w:rsid w:val="32F67C00"/>
    <w:rsid w:val="331F666F"/>
    <w:rsid w:val="3442B9B5"/>
    <w:rsid w:val="35049A4D"/>
    <w:rsid w:val="3536B895"/>
    <w:rsid w:val="35B56B6A"/>
    <w:rsid w:val="36C45708"/>
    <w:rsid w:val="378FAB25"/>
    <w:rsid w:val="38ADB250"/>
    <w:rsid w:val="395D1264"/>
    <w:rsid w:val="3A53EE78"/>
    <w:rsid w:val="3B74EC89"/>
    <w:rsid w:val="3C5753C4"/>
    <w:rsid w:val="3CEE302A"/>
    <w:rsid w:val="3D60723A"/>
    <w:rsid w:val="3DB3743F"/>
    <w:rsid w:val="3E275B7F"/>
    <w:rsid w:val="3EF64168"/>
    <w:rsid w:val="3F10B145"/>
    <w:rsid w:val="3F7EAB70"/>
    <w:rsid w:val="3FEA64C3"/>
    <w:rsid w:val="403652BA"/>
    <w:rsid w:val="41D0CFEF"/>
    <w:rsid w:val="438F0C56"/>
    <w:rsid w:val="43BA7FE9"/>
    <w:rsid w:val="43DCA1D1"/>
    <w:rsid w:val="43E4B7D3"/>
    <w:rsid w:val="440796D3"/>
    <w:rsid w:val="44CE5161"/>
    <w:rsid w:val="45333932"/>
    <w:rsid w:val="464AA071"/>
    <w:rsid w:val="465CB9DE"/>
    <w:rsid w:val="467D3652"/>
    <w:rsid w:val="48D36929"/>
    <w:rsid w:val="49824133"/>
    <w:rsid w:val="499C13A8"/>
    <w:rsid w:val="49C2B977"/>
    <w:rsid w:val="49DB9AE3"/>
    <w:rsid w:val="49E204E6"/>
    <w:rsid w:val="4A11445E"/>
    <w:rsid w:val="4AFF69BB"/>
    <w:rsid w:val="4B1D8460"/>
    <w:rsid w:val="4BC591CE"/>
    <w:rsid w:val="4BDEBA2B"/>
    <w:rsid w:val="4C3F1E20"/>
    <w:rsid w:val="4DE8BC62"/>
    <w:rsid w:val="517D003F"/>
    <w:rsid w:val="51AA0A58"/>
    <w:rsid w:val="51DB3642"/>
    <w:rsid w:val="51DBDBF4"/>
    <w:rsid w:val="51DCDB7B"/>
    <w:rsid w:val="5257E0BB"/>
    <w:rsid w:val="535BBAE5"/>
    <w:rsid w:val="53D0A3B3"/>
    <w:rsid w:val="53D23E94"/>
    <w:rsid w:val="567E4D4E"/>
    <w:rsid w:val="56D3F032"/>
    <w:rsid w:val="57A6633C"/>
    <w:rsid w:val="582F2C08"/>
    <w:rsid w:val="5868D179"/>
    <w:rsid w:val="587AFE15"/>
    <w:rsid w:val="597EAF6C"/>
    <w:rsid w:val="59866DA9"/>
    <w:rsid w:val="598713EA"/>
    <w:rsid w:val="5BDBB598"/>
    <w:rsid w:val="5CC0D568"/>
    <w:rsid w:val="5CD7F345"/>
    <w:rsid w:val="5D3821F0"/>
    <w:rsid w:val="5DD51865"/>
    <w:rsid w:val="5EFC0E6B"/>
    <w:rsid w:val="5F0111FD"/>
    <w:rsid w:val="5FDE389D"/>
    <w:rsid w:val="60A3B0E1"/>
    <w:rsid w:val="61217F20"/>
    <w:rsid w:val="632A90FC"/>
    <w:rsid w:val="636AF83C"/>
    <w:rsid w:val="6387AD0D"/>
    <w:rsid w:val="649F4713"/>
    <w:rsid w:val="64C727F6"/>
    <w:rsid w:val="64D56110"/>
    <w:rsid w:val="6532270A"/>
    <w:rsid w:val="6584EA6E"/>
    <w:rsid w:val="6713AFE4"/>
    <w:rsid w:val="6720BACF"/>
    <w:rsid w:val="672655C5"/>
    <w:rsid w:val="67C0BC0F"/>
    <w:rsid w:val="680674B1"/>
    <w:rsid w:val="6994D336"/>
    <w:rsid w:val="69A24512"/>
    <w:rsid w:val="6A5DF687"/>
    <w:rsid w:val="6A67DB93"/>
    <w:rsid w:val="6A9CCDDF"/>
    <w:rsid w:val="6CB4EA87"/>
    <w:rsid w:val="6CD9E5D4"/>
    <w:rsid w:val="6DF35B8B"/>
    <w:rsid w:val="6FEF5246"/>
    <w:rsid w:val="704AD8AF"/>
    <w:rsid w:val="705010DD"/>
    <w:rsid w:val="70A83EC3"/>
    <w:rsid w:val="70B2331F"/>
    <w:rsid w:val="70D71D17"/>
    <w:rsid w:val="712C70E5"/>
    <w:rsid w:val="71E996CF"/>
    <w:rsid w:val="7269086C"/>
    <w:rsid w:val="72DC9B0C"/>
    <w:rsid w:val="7300721F"/>
    <w:rsid w:val="734508D1"/>
    <w:rsid w:val="74629D0F"/>
    <w:rsid w:val="75B4F24E"/>
    <w:rsid w:val="75C76967"/>
    <w:rsid w:val="76143BCE"/>
    <w:rsid w:val="7691D363"/>
    <w:rsid w:val="786B27EB"/>
    <w:rsid w:val="786CB90B"/>
    <w:rsid w:val="78BB6614"/>
    <w:rsid w:val="79D5F1EF"/>
    <w:rsid w:val="79DABC21"/>
    <w:rsid w:val="7A42342A"/>
    <w:rsid w:val="7A68F3E0"/>
    <w:rsid w:val="7A75D943"/>
    <w:rsid w:val="7B358C8A"/>
    <w:rsid w:val="7B72B201"/>
    <w:rsid w:val="7B82A374"/>
    <w:rsid w:val="7BF7FE33"/>
    <w:rsid w:val="7CEA8548"/>
    <w:rsid w:val="7D089B8F"/>
    <w:rsid w:val="7D677820"/>
    <w:rsid w:val="7EA46B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6614"/>
  <w15:chartTrackingRefBased/>
  <w15:docId w15:val="{F652CE4D-1105-4BD7-B1E8-ED8C872D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eidicarey@monmouthshire.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heidicarey@monmouthshire.gov.uk" TargetMode="External" Id="rId14" /><Relationship Type="http://schemas.openxmlformats.org/officeDocument/2006/relationships/image" Target="/media/image.jpg" Id="R44f7da66a9c246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CC - Word" ma:contentTypeID="0x010100E583181B4ACE6A489EFBF8A71D16EFA4007546D91221D51643A38D66A3C5900E1E" ma:contentTypeVersion="66" ma:contentTypeDescription="" ma:contentTypeScope="" ma:versionID="84ae76c22a7d0ef454507a8501c38263">
  <xsd:schema xmlns:xsd="http://www.w3.org/2001/XMLSchema" xmlns:xs="http://www.w3.org/2001/XMLSchema" xmlns:p="http://schemas.microsoft.com/office/2006/metadata/properties" xmlns:ns2="c40dd51c-0b93-41a3-8ce1-c0167702c6fe" targetNamespace="http://schemas.microsoft.com/office/2006/metadata/properties" ma:root="true" ma:fieldsID="df707a085dd4d0aeda65d3a5cdc61f6e"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5d2c57-1183-427d-a604-2e0ffdafb2d4" ContentTypeId="0x010100E583181B4ACE6A489EFBF8A71D16EFA4" PreviousValue="false"/>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Commercially Sensitive</PII_x002f_Sensitivity>
  </documentManagement>
</p:properties>
</file>

<file path=customXml/itemProps1.xml><?xml version="1.0" encoding="utf-8"?>
<ds:datastoreItem xmlns:ds="http://schemas.openxmlformats.org/officeDocument/2006/customXml" ds:itemID="{07200C59-180C-4DFE-97E5-3F8CD4FF9EF9}">
  <ds:schemaRefs>
    <ds:schemaRef ds:uri="http://schemas.microsoft.com/sharepoint/v3/contenttype/forms"/>
  </ds:schemaRefs>
</ds:datastoreItem>
</file>

<file path=customXml/itemProps2.xml><?xml version="1.0" encoding="utf-8"?>
<ds:datastoreItem xmlns:ds="http://schemas.openxmlformats.org/officeDocument/2006/customXml" ds:itemID="{9ADB811C-6E81-4D20-99EB-22ADBA191A21}"/>
</file>

<file path=customXml/itemProps3.xml><?xml version="1.0" encoding="utf-8"?>
<ds:datastoreItem xmlns:ds="http://schemas.openxmlformats.org/officeDocument/2006/customXml" ds:itemID="{FF57B7DD-77EC-41C0-8FAD-5A9BF887182B}">
  <ds:schemaRefs>
    <ds:schemaRef ds:uri="Microsoft.SharePoint.Taxonomy.ContentTypeSync"/>
  </ds:schemaRefs>
</ds:datastoreItem>
</file>

<file path=customXml/itemProps4.xml><?xml version="1.0" encoding="utf-8"?>
<ds:datastoreItem xmlns:ds="http://schemas.openxmlformats.org/officeDocument/2006/customXml" ds:itemID="{9F322AFE-0EBC-4595-8675-E87142001F68}">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Carey, Heidi</dc:creator>
  <keywords/>
  <dc:description/>
  <lastModifiedBy>Ford, Kevin</lastModifiedBy>
  <revision>12</revision>
  <dcterms:created xsi:type="dcterms:W3CDTF">2023-08-30T11:38:00.0000000Z</dcterms:created>
  <dcterms:modified xsi:type="dcterms:W3CDTF">2023-09-14T15:43:34.5876564Z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0x010100E583181B4ACE6A489EFBF8A71D16EFA4007546D91221D51643A38D66A3C5900E1E</vt:lpwstr>
  </property>
  <property fmtid="{D5CDD505-2E9C-101B-9397-08002B2CF9AE}" pid="3" name="Order">
    <vt:r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